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4DF9D" w14:textId="77777777" w:rsidR="00D1717E" w:rsidRDefault="00D1717E" w:rsidP="00D1717E">
      <w:pPr>
        <w:jc w:val="center"/>
        <w:rPr>
          <w:rFonts w:ascii="Arial" w:hAnsi="Arial" w:cs="Arial"/>
          <w:b/>
        </w:rPr>
      </w:pPr>
      <w:bookmarkStart w:id="0" w:name="_GoBack"/>
      <w:bookmarkEnd w:id="0"/>
      <w:r w:rsidRPr="00D1717E">
        <w:rPr>
          <w:rFonts w:ascii="Arial" w:hAnsi="Arial" w:cs="Arial"/>
          <w:b/>
        </w:rPr>
        <w:t>ATDP CONTINUING PROFESSIONAL DEVELOPMENT</w:t>
      </w:r>
      <w:r w:rsidR="003558F9">
        <w:rPr>
          <w:rFonts w:ascii="Arial" w:hAnsi="Arial" w:cs="Arial"/>
          <w:b/>
        </w:rPr>
        <w:t xml:space="preserve"> STEP-BY-STEP GUIDE</w:t>
      </w:r>
    </w:p>
    <w:p w14:paraId="0663580A" w14:textId="77777777" w:rsidR="00D1717E" w:rsidRDefault="00D1717E" w:rsidP="00D1717E">
      <w:pPr>
        <w:jc w:val="center"/>
        <w:rPr>
          <w:rFonts w:ascii="Arial" w:hAnsi="Arial" w:cs="Arial"/>
          <w:b/>
        </w:rPr>
      </w:pPr>
    </w:p>
    <w:p w14:paraId="2C352E7B" w14:textId="77777777" w:rsidR="000B07C9" w:rsidRDefault="000B07C9" w:rsidP="00D1717E">
      <w:pPr>
        <w:spacing w:after="240"/>
        <w:rPr>
          <w:rFonts w:ascii="Arial" w:hAnsi="Arial" w:cs="Arial"/>
        </w:rPr>
      </w:pPr>
      <w:r>
        <w:rPr>
          <w:rFonts w:ascii="Arial" w:hAnsi="Arial" w:cs="Arial"/>
        </w:rPr>
        <w:t>1.</w:t>
      </w:r>
      <w:r>
        <w:rPr>
          <w:rFonts w:ascii="Arial" w:hAnsi="Arial" w:cs="Arial"/>
        </w:rPr>
        <w:tab/>
        <w:t>There are two methods of accessing the CPD Portal.</w:t>
      </w:r>
      <w:r w:rsidR="00D1717E" w:rsidRPr="004A1EFC">
        <w:rPr>
          <w:rFonts w:ascii="Arial" w:hAnsi="Arial" w:cs="Arial"/>
        </w:rPr>
        <w:tab/>
      </w:r>
    </w:p>
    <w:p w14:paraId="0F44FD07" w14:textId="77777777" w:rsidR="000B07C9" w:rsidRDefault="000B07C9" w:rsidP="00D1717E">
      <w:pPr>
        <w:spacing w:after="240"/>
        <w:rPr>
          <w:rFonts w:ascii="Arial" w:hAnsi="Arial" w:cs="Arial"/>
        </w:rPr>
      </w:pPr>
      <w:r>
        <w:rPr>
          <w:rFonts w:ascii="Arial" w:hAnsi="Arial" w:cs="Arial"/>
        </w:rPr>
        <w:t>a.</w:t>
      </w:r>
      <w:r>
        <w:rPr>
          <w:rFonts w:ascii="Arial" w:hAnsi="Arial" w:cs="Arial"/>
        </w:rPr>
        <w:tab/>
      </w:r>
      <w:r>
        <w:rPr>
          <w:rFonts w:ascii="Arial" w:hAnsi="Arial" w:cs="Arial"/>
          <w:b/>
        </w:rPr>
        <w:t>Via</w:t>
      </w:r>
      <w:r w:rsidRPr="000B07C9">
        <w:rPr>
          <w:rFonts w:ascii="Arial" w:hAnsi="Arial" w:cs="Arial"/>
          <w:b/>
        </w:rPr>
        <w:t xml:space="preserve"> the ATDP Home Page.</w:t>
      </w:r>
      <w:r>
        <w:rPr>
          <w:rFonts w:ascii="Arial" w:hAnsi="Arial" w:cs="Arial"/>
        </w:rPr>
        <w:t xml:space="preserve"> </w:t>
      </w:r>
      <w:r w:rsidR="002729EE">
        <w:rPr>
          <w:rFonts w:ascii="Arial" w:hAnsi="Arial" w:cs="Arial"/>
        </w:rPr>
        <w:t>Log in to the ATDP Home</w:t>
      </w:r>
      <w:r>
        <w:rPr>
          <w:rFonts w:ascii="Arial" w:hAnsi="Arial" w:cs="Arial"/>
        </w:rPr>
        <w:t xml:space="preserve"> P</w:t>
      </w:r>
      <w:r w:rsidR="002729EE">
        <w:rPr>
          <w:rFonts w:ascii="Arial" w:hAnsi="Arial" w:cs="Arial"/>
        </w:rPr>
        <w:t xml:space="preserve">age as normal, then click on the </w:t>
      </w:r>
      <w:r>
        <w:rPr>
          <w:rFonts w:ascii="Arial" w:hAnsi="Arial" w:cs="Arial"/>
        </w:rPr>
        <w:t xml:space="preserve">green ‘Log in to your CPD home page” tab. </w:t>
      </w:r>
      <w:r w:rsidRPr="004A1EFC">
        <w:rPr>
          <w:rFonts w:ascii="Arial" w:hAnsi="Arial" w:cs="Arial"/>
        </w:rPr>
        <w:t>You will be taken to the CPD Home</w:t>
      </w:r>
      <w:r>
        <w:rPr>
          <w:rFonts w:ascii="Arial" w:hAnsi="Arial" w:cs="Arial"/>
        </w:rPr>
        <w:t xml:space="preserve"> P</w:t>
      </w:r>
      <w:r w:rsidRPr="004A1EFC">
        <w:rPr>
          <w:rFonts w:ascii="Arial" w:hAnsi="Arial" w:cs="Arial"/>
        </w:rPr>
        <w:t>age.</w:t>
      </w:r>
      <w:r>
        <w:rPr>
          <w:rFonts w:ascii="Arial" w:hAnsi="Arial" w:cs="Arial"/>
        </w:rPr>
        <w:t xml:space="preserve"> Note that the ‘</w:t>
      </w:r>
      <w:r w:rsidRPr="000B07C9">
        <w:rPr>
          <w:rFonts w:ascii="Arial" w:hAnsi="Arial" w:cs="Arial"/>
          <w:b/>
          <w:color w:val="FF6600"/>
        </w:rPr>
        <w:t>Welcome</w:t>
      </w:r>
      <w:r>
        <w:rPr>
          <w:rFonts w:ascii="Arial" w:hAnsi="Arial" w:cs="Arial"/>
        </w:rPr>
        <w:t>’ button shows you are automatically logged in to the CPD Portal.</w:t>
      </w:r>
    </w:p>
    <w:p w14:paraId="64ABAEF0" w14:textId="77777777" w:rsidR="00D1717E" w:rsidRDefault="000B07C9" w:rsidP="00D1717E">
      <w:pPr>
        <w:spacing w:after="240"/>
        <w:rPr>
          <w:rFonts w:ascii="Arial" w:hAnsi="Arial" w:cs="Arial"/>
          <w:sz w:val="22"/>
          <w:szCs w:val="22"/>
        </w:rPr>
      </w:pPr>
      <w:r>
        <w:rPr>
          <w:rFonts w:ascii="Arial" w:hAnsi="Arial" w:cs="Arial"/>
          <w:noProof/>
          <w:sz w:val="22"/>
          <w:szCs w:val="22"/>
          <w:lang w:val="en-US" w:bidi="he-IL"/>
        </w:rPr>
        <w:drawing>
          <wp:inline distT="0" distB="0" distL="0" distR="0" wp14:anchorId="789EAF24" wp14:editId="7AB1E16D">
            <wp:extent cx="5702935" cy="3240405"/>
            <wp:effectExtent l="0" t="0" r="12065" b="10795"/>
            <wp:docPr id="1" name="Picture 1" descr="Macintosh HD:Users:darrylproud:Desktop:Screen Shot 2018-06-29 at 2.4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rylproud:Desktop:Screen Shot 2018-06-29 at 2.41.1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2935" cy="3240405"/>
                    </a:xfrm>
                    <a:prstGeom prst="rect">
                      <a:avLst/>
                    </a:prstGeom>
                    <a:noFill/>
                    <a:ln>
                      <a:noFill/>
                    </a:ln>
                  </pic:spPr>
                </pic:pic>
              </a:graphicData>
            </a:graphic>
          </wp:inline>
        </w:drawing>
      </w:r>
    </w:p>
    <w:p w14:paraId="29630C46" w14:textId="77777777" w:rsidR="000B07C9" w:rsidRPr="004A1EFC" w:rsidRDefault="000B07C9" w:rsidP="000B07C9">
      <w:pPr>
        <w:spacing w:after="240"/>
        <w:rPr>
          <w:rFonts w:ascii="Arial" w:hAnsi="Arial" w:cs="Arial"/>
        </w:rPr>
      </w:pPr>
      <w:r w:rsidRPr="000B07C9">
        <w:rPr>
          <w:rFonts w:ascii="Arial" w:hAnsi="Arial" w:cs="Arial"/>
        </w:rPr>
        <w:t>b.</w:t>
      </w:r>
      <w:r w:rsidRPr="000B07C9">
        <w:rPr>
          <w:rFonts w:ascii="Arial" w:hAnsi="Arial" w:cs="Arial"/>
        </w:rPr>
        <w:tab/>
      </w:r>
      <w:r w:rsidRPr="000B07C9">
        <w:rPr>
          <w:rFonts w:ascii="Arial" w:hAnsi="Arial" w:cs="Arial"/>
          <w:b/>
        </w:rPr>
        <w:t>Via an</w:t>
      </w:r>
      <w:r>
        <w:rPr>
          <w:rFonts w:ascii="Arial" w:hAnsi="Arial" w:cs="Arial"/>
          <w:b/>
        </w:rPr>
        <w:t>y</w:t>
      </w:r>
      <w:r w:rsidRPr="000B07C9">
        <w:rPr>
          <w:rFonts w:ascii="Arial" w:hAnsi="Arial" w:cs="Arial"/>
          <w:b/>
        </w:rPr>
        <w:t xml:space="preserve"> Internet Browser.</w:t>
      </w:r>
      <w:r>
        <w:rPr>
          <w:rFonts w:ascii="Arial" w:hAnsi="Arial" w:cs="Arial"/>
        </w:rPr>
        <w:t xml:space="preserve"> T</w:t>
      </w:r>
      <w:r w:rsidRPr="004A1EFC">
        <w:rPr>
          <w:rFonts w:ascii="Arial" w:hAnsi="Arial" w:cs="Arial"/>
        </w:rPr>
        <w:t>ype ‘atdp.org.au/cpd’ into the command line</w:t>
      </w:r>
      <w:r>
        <w:rPr>
          <w:rFonts w:ascii="Arial" w:hAnsi="Arial" w:cs="Arial"/>
        </w:rPr>
        <w:t xml:space="preserve"> of your internet browser</w:t>
      </w:r>
      <w:r w:rsidRPr="004A1EFC">
        <w:rPr>
          <w:rFonts w:ascii="Arial" w:hAnsi="Arial" w:cs="Arial"/>
        </w:rPr>
        <w:t>.</w:t>
      </w:r>
      <w:r>
        <w:rPr>
          <w:rFonts w:ascii="Arial" w:hAnsi="Arial" w:cs="Arial"/>
        </w:rPr>
        <w:t xml:space="preserve"> </w:t>
      </w:r>
      <w:r w:rsidRPr="004A1EFC">
        <w:rPr>
          <w:rFonts w:ascii="Arial" w:hAnsi="Arial" w:cs="Arial"/>
        </w:rPr>
        <w:t>You will be taken to the CPD Home</w:t>
      </w:r>
      <w:r>
        <w:rPr>
          <w:rFonts w:ascii="Arial" w:hAnsi="Arial" w:cs="Arial"/>
        </w:rPr>
        <w:t xml:space="preserve"> P</w:t>
      </w:r>
      <w:r w:rsidRPr="004A1EFC">
        <w:rPr>
          <w:rFonts w:ascii="Arial" w:hAnsi="Arial" w:cs="Arial"/>
        </w:rPr>
        <w:t>age.</w:t>
      </w:r>
      <w:r>
        <w:rPr>
          <w:rFonts w:ascii="Arial" w:hAnsi="Arial" w:cs="Arial"/>
        </w:rPr>
        <w:t xml:space="preserve"> Note that the </w:t>
      </w:r>
      <w:r w:rsidRPr="000B07C9">
        <w:rPr>
          <w:rFonts w:ascii="Arial" w:hAnsi="Arial" w:cs="Arial"/>
          <w:b/>
          <w:color w:val="FF6600"/>
        </w:rPr>
        <w:t>‘Log in’</w:t>
      </w:r>
      <w:r>
        <w:rPr>
          <w:rFonts w:ascii="Arial" w:hAnsi="Arial" w:cs="Arial"/>
        </w:rPr>
        <w:t xml:space="preserve"> button shows that you will need to log in to the CPD Portal.</w:t>
      </w:r>
    </w:p>
    <w:p w14:paraId="57DAA029" w14:textId="77777777" w:rsidR="000B07C9" w:rsidRDefault="000B07C9" w:rsidP="000B07C9">
      <w:pPr>
        <w:spacing w:after="240"/>
        <w:rPr>
          <w:rFonts w:ascii="Arial" w:hAnsi="Arial" w:cs="Arial"/>
          <w:sz w:val="22"/>
          <w:szCs w:val="22"/>
        </w:rPr>
      </w:pPr>
      <w:r>
        <w:rPr>
          <w:rFonts w:ascii="Arial" w:hAnsi="Arial" w:cs="Arial"/>
          <w:noProof/>
          <w:sz w:val="22"/>
          <w:szCs w:val="22"/>
          <w:lang w:val="en-US" w:bidi="he-IL"/>
        </w:rPr>
        <w:drawing>
          <wp:inline distT="0" distB="0" distL="0" distR="0" wp14:anchorId="1521FB6D" wp14:editId="53B73C91">
            <wp:extent cx="5727065" cy="3408680"/>
            <wp:effectExtent l="0" t="0" r="0" b="0"/>
            <wp:docPr id="8" name="Picture 8" descr="Macintosh HD:Users:darrylproud:Desktop:Screen Shot 2018-06-29 at 3.0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rrylproud:Desktop:Screen Shot 2018-06-29 at 3.00.56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065" cy="3408680"/>
                    </a:xfrm>
                    <a:prstGeom prst="rect">
                      <a:avLst/>
                    </a:prstGeom>
                    <a:noFill/>
                    <a:ln>
                      <a:noFill/>
                    </a:ln>
                  </pic:spPr>
                </pic:pic>
              </a:graphicData>
            </a:graphic>
          </wp:inline>
        </w:drawing>
      </w:r>
    </w:p>
    <w:p w14:paraId="793F30B7" w14:textId="77777777" w:rsidR="000B07C9" w:rsidRDefault="000B07C9" w:rsidP="00D1717E">
      <w:pPr>
        <w:spacing w:after="240"/>
        <w:rPr>
          <w:rFonts w:ascii="Arial" w:hAnsi="Arial" w:cs="Arial"/>
          <w:b/>
        </w:rPr>
      </w:pPr>
    </w:p>
    <w:p w14:paraId="083CC4EF" w14:textId="77777777" w:rsidR="000B07C9" w:rsidRDefault="000B07C9" w:rsidP="00D1717E">
      <w:pPr>
        <w:spacing w:after="240"/>
        <w:rPr>
          <w:rFonts w:ascii="Arial" w:hAnsi="Arial" w:cs="Arial"/>
          <w:b/>
        </w:rPr>
      </w:pPr>
    </w:p>
    <w:p w14:paraId="1E5BC065" w14:textId="77777777" w:rsidR="00293143" w:rsidRPr="002729EE" w:rsidRDefault="00D1717E" w:rsidP="00D1717E">
      <w:pPr>
        <w:spacing w:after="240"/>
        <w:rPr>
          <w:rFonts w:ascii="Arial" w:hAnsi="Arial" w:cs="Arial"/>
          <w:b/>
        </w:rPr>
      </w:pPr>
      <w:r w:rsidRPr="004A1EFC">
        <w:rPr>
          <w:rFonts w:ascii="Arial" w:hAnsi="Arial" w:cs="Arial"/>
          <w:b/>
        </w:rPr>
        <w:lastRenderedPageBreak/>
        <w:t>First Time Users</w:t>
      </w:r>
    </w:p>
    <w:p w14:paraId="40F0A5AD" w14:textId="77777777" w:rsidR="00D1717E" w:rsidRPr="004A1EFC" w:rsidRDefault="000B07C9" w:rsidP="00D1717E">
      <w:pPr>
        <w:spacing w:after="240"/>
        <w:rPr>
          <w:rFonts w:ascii="Arial" w:hAnsi="Arial" w:cs="Arial"/>
        </w:rPr>
      </w:pPr>
      <w:r>
        <w:rPr>
          <w:rFonts w:ascii="Arial" w:hAnsi="Arial" w:cs="Arial"/>
        </w:rPr>
        <w:t>2</w:t>
      </w:r>
      <w:r w:rsidR="00293143" w:rsidRPr="004A1EFC">
        <w:rPr>
          <w:rFonts w:ascii="Arial" w:hAnsi="Arial" w:cs="Arial"/>
        </w:rPr>
        <w:t>.</w:t>
      </w:r>
      <w:r w:rsidR="00293143" w:rsidRPr="004A1EFC">
        <w:rPr>
          <w:rFonts w:ascii="Arial" w:hAnsi="Arial" w:cs="Arial"/>
        </w:rPr>
        <w:tab/>
      </w:r>
      <w:r w:rsidR="00D1717E" w:rsidRPr="004A1EFC">
        <w:rPr>
          <w:rFonts w:ascii="Arial" w:hAnsi="Arial" w:cs="Arial"/>
        </w:rPr>
        <w:t>It is recommended that you save the page to your Bookmarks or Favourites for easier access in future.</w:t>
      </w:r>
    </w:p>
    <w:p w14:paraId="6B10C685" w14:textId="77777777" w:rsidR="00D1717E" w:rsidRPr="004A1EFC" w:rsidRDefault="000B07C9" w:rsidP="00D1717E">
      <w:pPr>
        <w:spacing w:after="240"/>
        <w:rPr>
          <w:rFonts w:ascii="Arial" w:hAnsi="Arial" w:cs="Arial"/>
        </w:rPr>
      </w:pPr>
      <w:r>
        <w:rPr>
          <w:rFonts w:ascii="Arial" w:hAnsi="Arial" w:cs="Arial"/>
        </w:rPr>
        <w:t>3</w:t>
      </w:r>
      <w:r w:rsidR="00D1717E" w:rsidRPr="004A1EFC">
        <w:rPr>
          <w:rFonts w:ascii="Arial" w:hAnsi="Arial" w:cs="Arial"/>
        </w:rPr>
        <w:t>.</w:t>
      </w:r>
      <w:r w:rsidR="00D1717E" w:rsidRPr="004A1EFC">
        <w:rPr>
          <w:rFonts w:ascii="Arial" w:hAnsi="Arial" w:cs="Arial"/>
        </w:rPr>
        <w:tab/>
        <w:t>Click on the ‘</w:t>
      </w:r>
      <w:r w:rsidR="00D1717E" w:rsidRPr="000B07C9">
        <w:rPr>
          <w:rFonts w:ascii="Arial" w:hAnsi="Arial" w:cs="Arial"/>
          <w:b/>
          <w:color w:val="538135" w:themeColor="accent6" w:themeShade="BF"/>
        </w:rPr>
        <w:t>Introducing CPD</w:t>
      </w:r>
      <w:r w:rsidR="00D1717E" w:rsidRPr="004A1EFC">
        <w:rPr>
          <w:rFonts w:ascii="Arial" w:hAnsi="Arial" w:cs="Arial"/>
        </w:rPr>
        <w:t>’ tab on the left</w:t>
      </w:r>
      <w:r w:rsidR="00293143" w:rsidRPr="004A1EFC">
        <w:rPr>
          <w:rFonts w:ascii="Arial" w:hAnsi="Arial" w:cs="Arial"/>
        </w:rPr>
        <w:t>-hand side of the screen and read the information. When finished, use your browser’s ‘Back’ button to return to the CPD Home</w:t>
      </w:r>
      <w:r>
        <w:rPr>
          <w:rFonts w:ascii="Arial" w:hAnsi="Arial" w:cs="Arial"/>
        </w:rPr>
        <w:t xml:space="preserve"> P</w:t>
      </w:r>
      <w:r w:rsidR="00293143" w:rsidRPr="004A1EFC">
        <w:rPr>
          <w:rFonts w:ascii="Arial" w:hAnsi="Arial" w:cs="Arial"/>
        </w:rPr>
        <w:t xml:space="preserve">age.  </w:t>
      </w:r>
      <w:r w:rsidR="00D1717E" w:rsidRPr="004A1EFC">
        <w:rPr>
          <w:rFonts w:ascii="Arial" w:hAnsi="Arial" w:cs="Arial"/>
        </w:rPr>
        <w:t xml:space="preserve"> </w:t>
      </w:r>
    </w:p>
    <w:p w14:paraId="7D9CD300" w14:textId="77777777" w:rsidR="00293143" w:rsidRPr="004A1EFC" w:rsidRDefault="000B07C9" w:rsidP="00D1717E">
      <w:pPr>
        <w:spacing w:after="240"/>
        <w:rPr>
          <w:rFonts w:ascii="Arial" w:hAnsi="Arial" w:cs="Arial"/>
        </w:rPr>
      </w:pPr>
      <w:r>
        <w:rPr>
          <w:rFonts w:ascii="Arial" w:hAnsi="Arial" w:cs="Arial"/>
        </w:rPr>
        <w:t>4</w:t>
      </w:r>
      <w:r w:rsidR="00D1717E" w:rsidRPr="004A1EFC">
        <w:rPr>
          <w:rFonts w:ascii="Arial" w:hAnsi="Arial" w:cs="Arial"/>
        </w:rPr>
        <w:t>.</w:t>
      </w:r>
      <w:r w:rsidR="00D1717E" w:rsidRPr="004A1EFC">
        <w:rPr>
          <w:rFonts w:ascii="Arial" w:hAnsi="Arial" w:cs="Arial"/>
        </w:rPr>
        <w:tab/>
      </w:r>
      <w:r w:rsidR="00293143" w:rsidRPr="004A1EFC">
        <w:rPr>
          <w:rFonts w:ascii="Arial" w:hAnsi="Arial" w:cs="Arial"/>
        </w:rPr>
        <w:t>Click on the ‘</w:t>
      </w:r>
      <w:r w:rsidR="00293143" w:rsidRPr="000B07C9">
        <w:rPr>
          <w:rFonts w:ascii="Arial" w:hAnsi="Arial" w:cs="Arial"/>
          <w:b/>
          <w:color w:val="538135" w:themeColor="accent6" w:themeShade="BF"/>
        </w:rPr>
        <w:t>How CPD Works</w:t>
      </w:r>
      <w:r w:rsidR="00293143" w:rsidRPr="004A1EFC">
        <w:rPr>
          <w:rFonts w:ascii="Arial" w:hAnsi="Arial" w:cs="Arial"/>
        </w:rPr>
        <w:t>’ tab on the left-hand side of the screen and read the information. When finished, use your browser’s ‘Back’ button to return to the CPD Home</w:t>
      </w:r>
      <w:r>
        <w:rPr>
          <w:rFonts w:ascii="Arial" w:hAnsi="Arial" w:cs="Arial"/>
        </w:rPr>
        <w:t xml:space="preserve"> P</w:t>
      </w:r>
      <w:r w:rsidR="00293143" w:rsidRPr="004A1EFC">
        <w:rPr>
          <w:rFonts w:ascii="Arial" w:hAnsi="Arial" w:cs="Arial"/>
        </w:rPr>
        <w:t>age.</w:t>
      </w:r>
    </w:p>
    <w:p w14:paraId="04579C6B" w14:textId="77777777" w:rsidR="00293143" w:rsidRPr="004A1EFC" w:rsidRDefault="000B07C9" w:rsidP="00D1717E">
      <w:pPr>
        <w:spacing w:after="240"/>
        <w:rPr>
          <w:rFonts w:ascii="Arial" w:hAnsi="Arial" w:cs="Arial"/>
        </w:rPr>
      </w:pPr>
      <w:r>
        <w:rPr>
          <w:rFonts w:ascii="Arial" w:hAnsi="Arial" w:cs="Arial"/>
        </w:rPr>
        <w:t>5</w:t>
      </w:r>
      <w:r w:rsidR="00293143" w:rsidRPr="004A1EFC">
        <w:rPr>
          <w:rFonts w:ascii="Arial" w:hAnsi="Arial" w:cs="Arial"/>
        </w:rPr>
        <w:t>.</w:t>
      </w:r>
      <w:r w:rsidR="00293143" w:rsidRPr="004A1EFC">
        <w:rPr>
          <w:rFonts w:ascii="Arial" w:hAnsi="Arial" w:cs="Arial"/>
        </w:rPr>
        <w:tab/>
        <w:t>Click on the ‘</w:t>
      </w:r>
      <w:r w:rsidR="00293143" w:rsidRPr="000B07C9">
        <w:rPr>
          <w:rFonts w:ascii="Arial" w:hAnsi="Arial" w:cs="Arial"/>
          <w:b/>
          <w:color w:val="538135" w:themeColor="accent6" w:themeShade="BF"/>
        </w:rPr>
        <w:t>FAQ</w:t>
      </w:r>
      <w:r w:rsidR="00293143" w:rsidRPr="004A1EFC">
        <w:rPr>
          <w:rFonts w:ascii="Arial" w:hAnsi="Arial" w:cs="Arial"/>
        </w:rPr>
        <w:t>’ tab on the left-hand side of the screen and read the questions and answers. When finished, use your browser’s ‘Back’ button to return to the CPD Home</w:t>
      </w:r>
      <w:r>
        <w:rPr>
          <w:rFonts w:ascii="Arial" w:hAnsi="Arial" w:cs="Arial"/>
        </w:rPr>
        <w:t xml:space="preserve"> P</w:t>
      </w:r>
      <w:r w:rsidR="00293143" w:rsidRPr="004A1EFC">
        <w:rPr>
          <w:rFonts w:ascii="Arial" w:hAnsi="Arial" w:cs="Arial"/>
        </w:rPr>
        <w:t>age.</w:t>
      </w:r>
    </w:p>
    <w:p w14:paraId="30185A43" w14:textId="77777777" w:rsidR="00D84AD1" w:rsidRPr="00FA0586" w:rsidRDefault="00293143" w:rsidP="00FA0586">
      <w:r>
        <w:br w:type="page"/>
      </w:r>
      <w:r w:rsidR="002729EE">
        <w:rPr>
          <w:rFonts w:ascii="Arial" w:hAnsi="Arial" w:cs="Arial"/>
          <w:b/>
        </w:rPr>
        <w:lastRenderedPageBreak/>
        <w:t>Log in to</w:t>
      </w:r>
      <w:r w:rsidR="00D84AD1" w:rsidRPr="00D84AD1">
        <w:rPr>
          <w:rFonts w:ascii="Arial" w:hAnsi="Arial" w:cs="Arial"/>
          <w:b/>
        </w:rPr>
        <w:t xml:space="preserve"> </w:t>
      </w:r>
      <w:r w:rsidR="002729EE">
        <w:rPr>
          <w:rFonts w:ascii="Arial" w:hAnsi="Arial" w:cs="Arial"/>
          <w:b/>
        </w:rPr>
        <w:t xml:space="preserve">Your Personal </w:t>
      </w:r>
      <w:r w:rsidR="00D84AD1" w:rsidRPr="00D84AD1">
        <w:rPr>
          <w:rFonts w:ascii="Arial" w:hAnsi="Arial" w:cs="Arial"/>
          <w:b/>
        </w:rPr>
        <w:t>CPD</w:t>
      </w:r>
      <w:r w:rsidR="002729EE">
        <w:rPr>
          <w:rFonts w:ascii="Arial" w:hAnsi="Arial" w:cs="Arial"/>
          <w:b/>
        </w:rPr>
        <w:t xml:space="preserve"> Home Page</w:t>
      </w:r>
    </w:p>
    <w:p w14:paraId="314B8851" w14:textId="77777777" w:rsidR="000B07C9" w:rsidRDefault="000B07C9" w:rsidP="000B07C9">
      <w:pPr>
        <w:spacing w:before="240" w:after="240"/>
        <w:ind w:firstLine="720"/>
        <w:rPr>
          <w:rFonts w:ascii="Arial" w:hAnsi="Arial" w:cs="Arial"/>
        </w:rPr>
      </w:pPr>
      <w:r w:rsidRPr="000B07C9">
        <w:rPr>
          <w:rFonts w:ascii="Arial" w:hAnsi="Arial" w:cs="Arial"/>
          <w:b/>
        </w:rPr>
        <w:t>Note:</w:t>
      </w:r>
      <w:r>
        <w:rPr>
          <w:rFonts w:ascii="Arial" w:hAnsi="Arial" w:cs="Arial"/>
        </w:rPr>
        <w:t xml:space="preserve">  If you are already logged in, skip this step and proceed to paragraph 8.</w:t>
      </w:r>
    </w:p>
    <w:p w14:paraId="39B96C4F" w14:textId="77777777" w:rsidR="003420D1" w:rsidRPr="00FA0586" w:rsidRDefault="000B07C9" w:rsidP="00FA0586">
      <w:pPr>
        <w:spacing w:before="240" w:after="240"/>
        <w:rPr>
          <w:rFonts w:ascii="Arial" w:hAnsi="Arial" w:cs="Arial"/>
        </w:rPr>
      </w:pPr>
      <w:r>
        <w:rPr>
          <w:rFonts w:ascii="Arial" w:hAnsi="Arial" w:cs="Arial"/>
        </w:rPr>
        <w:t>6</w:t>
      </w:r>
      <w:r w:rsidR="00293143" w:rsidRPr="004A1EFC">
        <w:rPr>
          <w:rFonts w:ascii="Arial" w:hAnsi="Arial" w:cs="Arial"/>
        </w:rPr>
        <w:t>.</w:t>
      </w:r>
      <w:r w:rsidR="00293143" w:rsidRPr="004A1EFC">
        <w:rPr>
          <w:rFonts w:ascii="Arial" w:hAnsi="Arial" w:cs="Arial"/>
        </w:rPr>
        <w:tab/>
      </w:r>
      <w:r w:rsidR="00AB519D">
        <w:rPr>
          <w:rFonts w:ascii="Arial" w:hAnsi="Arial" w:cs="Arial"/>
        </w:rPr>
        <w:t>Click on</w:t>
      </w:r>
      <w:r w:rsidR="00D1717E" w:rsidRPr="004A1EFC">
        <w:rPr>
          <w:rFonts w:ascii="Arial" w:hAnsi="Arial" w:cs="Arial"/>
        </w:rPr>
        <w:t xml:space="preserve"> the ‘</w:t>
      </w:r>
      <w:r w:rsidR="00D1717E" w:rsidRPr="000B07C9">
        <w:rPr>
          <w:rFonts w:ascii="Arial" w:hAnsi="Arial" w:cs="Arial"/>
          <w:b/>
          <w:color w:val="FF6600"/>
        </w:rPr>
        <w:t>Log in</w:t>
      </w:r>
      <w:r w:rsidR="00D1717E" w:rsidRPr="004A1EFC">
        <w:rPr>
          <w:rFonts w:ascii="Arial" w:hAnsi="Arial" w:cs="Arial"/>
        </w:rPr>
        <w:t>’ tab</w:t>
      </w:r>
      <w:r w:rsidR="00293143" w:rsidRPr="004A1EFC">
        <w:rPr>
          <w:rFonts w:ascii="Arial" w:hAnsi="Arial" w:cs="Arial"/>
        </w:rPr>
        <w:t xml:space="preserve"> on t</w:t>
      </w:r>
      <w:r w:rsidR="00AB519D">
        <w:rPr>
          <w:rFonts w:ascii="Arial" w:hAnsi="Arial" w:cs="Arial"/>
        </w:rPr>
        <w:t>he left-hand side of the screen.</w:t>
      </w:r>
    </w:p>
    <w:p w14:paraId="197CE739" w14:textId="77777777" w:rsidR="003420D1" w:rsidRDefault="002729EE" w:rsidP="00D1717E">
      <w:pPr>
        <w:spacing w:after="240"/>
      </w:pPr>
      <w:r>
        <w:rPr>
          <w:noProof/>
          <w:lang w:val="en-US" w:bidi="he-IL"/>
        </w:rPr>
        <mc:AlternateContent>
          <mc:Choice Requires="wps">
            <w:drawing>
              <wp:anchor distT="0" distB="0" distL="114300" distR="114300" simplePos="0" relativeHeight="251675648" behindDoc="0" locked="0" layoutInCell="1" allowOverlap="1" wp14:anchorId="379B7AD1" wp14:editId="62C36C3B">
                <wp:simplePos x="0" y="0"/>
                <wp:positionH relativeFrom="column">
                  <wp:posOffset>770816</wp:posOffset>
                </wp:positionH>
                <wp:positionV relativeFrom="paragraph">
                  <wp:posOffset>868680</wp:posOffset>
                </wp:positionV>
                <wp:extent cx="1227438" cy="551918"/>
                <wp:effectExtent l="0" t="0" r="17780" b="6985"/>
                <wp:wrapNone/>
                <wp:docPr id="23" name="Oval 23"/>
                <wp:cNvGraphicFramePr/>
                <a:graphic xmlns:a="http://schemas.openxmlformats.org/drawingml/2006/main">
                  <a:graphicData uri="http://schemas.microsoft.com/office/word/2010/wordprocessingShape">
                    <wps:wsp>
                      <wps:cNvSpPr/>
                      <wps:spPr>
                        <a:xfrm>
                          <a:off x="0" y="0"/>
                          <a:ext cx="1227438" cy="551918"/>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897EF" id="Oval 23" o:spid="_x0000_s1026" style="position:absolute;margin-left:60.7pt;margin-top:68.4pt;width:96.65pt;height:4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" filled="f" strokecolor="red" strokeweight="1.25pt">
                <v:stroke joinstyle="miter"/>
              </v:oval>
            </w:pict>
          </mc:Fallback>
        </mc:AlternateContent>
      </w:r>
      <w:r>
        <w:rPr>
          <w:noProof/>
          <w:lang w:val="en-US" w:bidi="he-IL"/>
        </w:rPr>
        <w:drawing>
          <wp:inline distT="0" distB="0" distL="0" distR="0" wp14:anchorId="7E1BF822" wp14:editId="120B355A">
            <wp:extent cx="5727700" cy="4518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27 at 9.15.57 am.png"/>
                    <pic:cNvPicPr/>
                  </pic:nvPicPr>
                  <pic:blipFill>
                    <a:blip r:embed="rId7">
                      <a:extLst>
                        <a:ext uri="{28A0092B-C50C-407E-A947-70E740481C1C}">
                          <a14:useLocalDpi xmlns:a14="http://schemas.microsoft.com/office/drawing/2010/main" val="0"/>
                        </a:ext>
                      </a:extLst>
                    </a:blip>
                    <a:stretch>
                      <a:fillRect/>
                    </a:stretch>
                  </pic:blipFill>
                  <pic:spPr>
                    <a:xfrm>
                      <a:off x="0" y="0"/>
                      <a:ext cx="5727700" cy="4518025"/>
                    </a:xfrm>
                    <a:prstGeom prst="rect">
                      <a:avLst/>
                    </a:prstGeom>
                  </pic:spPr>
                </pic:pic>
              </a:graphicData>
            </a:graphic>
          </wp:inline>
        </w:drawing>
      </w:r>
    </w:p>
    <w:p w14:paraId="45569652" w14:textId="77777777" w:rsidR="00D85691" w:rsidRDefault="00E46470" w:rsidP="00D1717E">
      <w:pPr>
        <w:spacing w:after="240"/>
        <w:rPr>
          <w:rFonts w:ascii="Arial" w:hAnsi="Arial" w:cs="Arial"/>
        </w:rPr>
      </w:pPr>
      <w:r>
        <w:rPr>
          <w:rFonts w:ascii="Arial" w:hAnsi="Arial" w:cs="Arial"/>
        </w:rPr>
        <w:t>7</w:t>
      </w:r>
      <w:r w:rsidR="003420D1" w:rsidRPr="004A1EFC">
        <w:rPr>
          <w:rFonts w:ascii="Arial" w:hAnsi="Arial" w:cs="Arial"/>
        </w:rPr>
        <w:t>.</w:t>
      </w:r>
      <w:r w:rsidR="003420D1" w:rsidRPr="004A1EFC">
        <w:rPr>
          <w:rFonts w:ascii="Arial" w:hAnsi="Arial" w:cs="Arial"/>
        </w:rPr>
        <w:tab/>
        <w:t>The Log</w:t>
      </w:r>
      <w:r w:rsidR="000B07C9">
        <w:rPr>
          <w:rFonts w:ascii="Arial" w:hAnsi="Arial" w:cs="Arial"/>
        </w:rPr>
        <w:t xml:space="preserve"> </w:t>
      </w:r>
      <w:r w:rsidR="003420D1" w:rsidRPr="004A1EFC">
        <w:rPr>
          <w:rFonts w:ascii="Arial" w:hAnsi="Arial" w:cs="Arial"/>
        </w:rPr>
        <w:t xml:space="preserve">in page will open. </w:t>
      </w:r>
      <w:r w:rsidR="003420D1" w:rsidRPr="003A51DB">
        <w:rPr>
          <w:rFonts w:ascii="Arial" w:hAnsi="Arial" w:cs="Arial"/>
          <w:b/>
          <w:bCs/>
        </w:rPr>
        <w:t>Enter your ATDP User Name and Password</w:t>
      </w:r>
      <w:r w:rsidR="001740EE" w:rsidRPr="003A51DB">
        <w:rPr>
          <w:rFonts w:ascii="Arial" w:hAnsi="Arial" w:cs="Arial"/>
          <w:b/>
          <w:bCs/>
        </w:rPr>
        <w:t xml:space="preserve"> (the same one you use for the ATDP </w:t>
      </w:r>
      <w:r w:rsidR="003558F9" w:rsidRPr="003A51DB">
        <w:rPr>
          <w:rFonts w:ascii="Arial" w:hAnsi="Arial" w:cs="Arial"/>
          <w:b/>
          <w:bCs/>
        </w:rPr>
        <w:t>w</w:t>
      </w:r>
      <w:r w:rsidR="001740EE" w:rsidRPr="003A51DB">
        <w:rPr>
          <w:rFonts w:ascii="Arial" w:hAnsi="Arial" w:cs="Arial"/>
          <w:b/>
          <w:bCs/>
        </w:rPr>
        <w:t>ebsite)</w:t>
      </w:r>
      <w:r w:rsidR="003420D1" w:rsidRPr="004A1EFC">
        <w:rPr>
          <w:rFonts w:ascii="Arial" w:hAnsi="Arial" w:cs="Arial"/>
        </w:rPr>
        <w:t xml:space="preserve">.  If desired, select the ‘Remember me’ box (only select this option if you are the sole user of the computer or device). Click on the </w:t>
      </w:r>
      <w:r w:rsidR="000B07C9">
        <w:rPr>
          <w:rFonts w:ascii="Arial" w:hAnsi="Arial" w:cs="Arial"/>
        </w:rPr>
        <w:t xml:space="preserve">purple </w:t>
      </w:r>
      <w:r w:rsidR="003420D1" w:rsidRPr="004A1EFC">
        <w:rPr>
          <w:rFonts w:ascii="Arial" w:hAnsi="Arial" w:cs="Arial"/>
        </w:rPr>
        <w:t>‘</w:t>
      </w:r>
      <w:r w:rsidR="000B07C9">
        <w:rPr>
          <w:rFonts w:ascii="Arial" w:hAnsi="Arial" w:cs="Arial"/>
        </w:rPr>
        <w:t>LOGIN</w:t>
      </w:r>
      <w:r w:rsidR="003420D1" w:rsidRPr="004A1EFC">
        <w:rPr>
          <w:rFonts w:ascii="Arial" w:hAnsi="Arial" w:cs="Arial"/>
        </w:rPr>
        <w:t>’ button.</w:t>
      </w:r>
    </w:p>
    <w:p w14:paraId="6230D9FC" w14:textId="02CE7784" w:rsidR="00D85691" w:rsidRDefault="00D85691" w:rsidP="002C1592">
      <w:pPr>
        <w:pBdr>
          <w:top w:val="single" w:sz="4" w:space="1" w:color="auto"/>
          <w:left w:val="single" w:sz="4" w:space="4" w:color="auto"/>
          <w:bottom w:val="single" w:sz="4" w:space="1" w:color="auto"/>
          <w:right w:val="single" w:sz="4" w:space="4" w:color="auto"/>
        </w:pBdr>
        <w:rPr>
          <w:rFonts w:ascii="Arial" w:hAnsi="Arial" w:cs="Arial"/>
          <w:b/>
          <w:bCs/>
        </w:rPr>
      </w:pPr>
      <w:r w:rsidRPr="00D67DB7">
        <w:rPr>
          <w:rFonts w:ascii="Arial" w:hAnsi="Arial" w:cs="Arial"/>
          <w:b/>
          <w:bCs/>
        </w:rPr>
        <w:t xml:space="preserve">Please note: </w:t>
      </w:r>
    </w:p>
    <w:p w14:paraId="73613EB4" w14:textId="77777777" w:rsidR="002C1592" w:rsidRPr="002C1592" w:rsidRDefault="002C1592" w:rsidP="002C1592">
      <w:pPr>
        <w:pBdr>
          <w:top w:val="single" w:sz="4" w:space="1" w:color="auto"/>
          <w:left w:val="single" w:sz="4" w:space="4" w:color="auto"/>
          <w:bottom w:val="single" w:sz="4" w:space="1" w:color="auto"/>
          <w:right w:val="single" w:sz="4" w:space="4" w:color="auto"/>
        </w:pBdr>
        <w:rPr>
          <w:rFonts w:ascii="Arial" w:hAnsi="Arial" w:cs="Arial"/>
          <w:b/>
          <w:bCs/>
          <w:sz w:val="16"/>
          <w:szCs w:val="16"/>
        </w:rPr>
      </w:pPr>
    </w:p>
    <w:p w14:paraId="134D42AA" w14:textId="6D7076BD" w:rsidR="00C7412E" w:rsidRPr="0078616F" w:rsidRDefault="00C7412E" w:rsidP="00D67DB7">
      <w:pPr>
        <w:pBdr>
          <w:top w:val="single" w:sz="4" w:space="1" w:color="auto"/>
          <w:left w:val="single" w:sz="4" w:space="4" w:color="auto"/>
          <w:bottom w:val="single" w:sz="4" w:space="1" w:color="auto"/>
          <w:right w:val="single" w:sz="4" w:space="4" w:color="auto"/>
        </w:pBdr>
        <w:spacing w:after="240"/>
        <w:rPr>
          <w:rFonts w:ascii="Arial" w:hAnsi="Arial" w:cs="Arial"/>
          <w:sz w:val="22"/>
          <w:szCs w:val="22"/>
        </w:rPr>
      </w:pPr>
      <w:r w:rsidRPr="0078616F">
        <w:rPr>
          <w:rFonts w:ascii="Arial" w:hAnsi="Arial" w:cs="Arial"/>
          <w:sz w:val="22"/>
          <w:szCs w:val="22"/>
        </w:rPr>
        <w:t xml:space="preserve">On logging into your CPD home page, a dialogue box will be displayed requesting you to </w:t>
      </w:r>
      <w:r w:rsidRPr="0078616F">
        <w:rPr>
          <w:rFonts w:ascii="Arial" w:hAnsi="Arial" w:cs="Arial"/>
          <w:b/>
          <w:bCs/>
          <w:sz w:val="22"/>
          <w:szCs w:val="22"/>
        </w:rPr>
        <w:t>update your personal details</w:t>
      </w:r>
      <w:r w:rsidRPr="0078616F">
        <w:rPr>
          <w:rFonts w:ascii="Arial" w:hAnsi="Arial" w:cs="Arial"/>
          <w:sz w:val="22"/>
          <w:szCs w:val="22"/>
        </w:rPr>
        <w:t>.</w:t>
      </w:r>
    </w:p>
    <w:p w14:paraId="16033553" w14:textId="3E709D61" w:rsidR="00C7412E" w:rsidRPr="0078616F" w:rsidRDefault="00C7412E" w:rsidP="00D67DB7">
      <w:pPr>
        <w:pBdr>
          <w:top w:val="single" w:sz="4" w:space="1" w:color="auto"/>
          <w:left w:val="single" w:sz="4" w:space="4" w:color="auto"/>
          <w:bottom w:val="single" w:sz="4" w:space="1" w:color="auto"/>
          <w:right w:val="single" w:sz="4" w:space="4" w:color="auto"/>
        </w:pBdr>
        <w:spacing w:after="240"/>
        <w:rPr>
          <w:rFonts w:ascii="Arial" w:hAnsi="Arial" w:cs="Arial"/>
          <w:sz w:val="22"/>
          <w:szCs w:val="22"/>
        </w:rPr>
      </w:pPr>
      <w:r w:rsidRPr="0078616F">
        <w:rPr>
          <w:rFonts w:ascii="Arial" w:hAnsi="Arial" w:cs="Arial"/>
          <w:sz w:val="22"/>
          <w:szCs w:val="22"/>
        </w:rPr>
        <w:t xml:space="preserve">Click on </w:t>
      </w:r>
      <w:r w:rsidR="00D67DB7" w:rsidRPr="0078616F">
        <w:rPr>
          <w:rFonts w:ascii="Arial" w:hAnsi="Arial" w:cs="Arial"/>
          <w:sz w:val="22"/>
          <w:szCs w:val="22"/>
        </w:rPr>
        <w:t xml:space="preserve">the </w:t>
      </w:r>
      <w:r w:rsidR="00003BC3" w:rsidRPr="0078616F">
        <w:rPr>
          <w:rFonts w:ascii="Arial" w:hAnsi="Arial" w:cs="Arial"/>
          <w:b/>
          <w:bCs/>
          <w:sz w:val="22"/>
          <w:szCs w:val="22"/>
          <w:u w:val="single"/>
        </w:rPr>
        <w:t>link</w:t>
      </w:r>
      <w:r w:rsidRPr="0078616F">
        <w:rPr>
          <w:rFonts w:ascii="Arial" w:hAnsi="Arial" w:cs="Arial"/>
          <w:b/>
          <w:bCs/>
          <w:sz w:val="22"/>
          <w:szCs w:val="22"/>
        </w:rPr>
        <w:t xml:space="preserve"> </w:t>
      </w:r>
      <w:r w:rsidRPr="0078616F">
        <w:rPr>
          <w:rFonts w:ascii="Arial" w:hAnsi="Arial" w:cs="Arial"/>
          <w:sz w:val="22"/>
          <w:szCs w:val="22"/>
        </w:rPr>
        <w:t xml:space="preserve">and update your details as required. There is no drop down menu for </w:t>
      </w:r>
      <w:r w:rsidR="00B6215F" w:rsidRPr="0078616F">
        <w:rPr>
          <w:rFonts w:ascii="Arial" w:hAnsi="Arial" w:cs="Arial"/>
          <w:sz w:val="22"/>
          <w:szCs w:val="22"/>
        </w:rPr>
        <w:t xml:space="preserve">either </w:t>
      </w:r>
      <w:r w:rsidRPr="0078616F">
        <w:rPr>
          <w:rFonts w:ascii="Arial" w:hAnsi="Arial" w:cs="Arial"/>
          <w:sz w:val="22"/>
          <w:szCs w:val="22"/>
        </w:rPr>
        <w:t>Suburb or Postcode. You will need to enter this information manually.</w:t>
      </w:r>
    </w:p>
    <w:p w14:paraId="14216229" w14:textId="77777777" w:rsidR="00C7412E" w:rsidRPr="0078616F" w:rsidRDefault="00C7412E" w:rsidP="00D67DB7">
      <w:pPr>
        <w:pBdr>
          <w:top w:val="single" w:sz="4" w:space="1" w:color="auto"/>
          <w:left w:val="single" w:sz="4" w:space="4" w:color="auto"/>
          <w:bottom w:val="single" w:sz="4" w:space="1" w:color="auto"/>
          <w:right w:val="single" w:sz="4" w:space="4" w:color="auto"/>
        </w:pBdr>
        <w:spacing w:after="240"/>
        <w:rPr>
          <w:rFonts w:ascii="Arial" w:hAnsi="Arial" w:cs="Arial"/>
          <w:sz w:val="22"/>
          <w:szCs w:val="22"/>
        </w:rPr>
      </w:pPr>
      <w:r w:rsidRPr="0078616F">
        <w:rPr>
          <w:rFonts w:ascii="Arial" w:hAnsi="Arial" w:cs="Arial"/>
          <w:sz w:val="22"/>
          <w:szCs w:val="22"/>
        </w:rPr>
        <w:t xml:space="preserve">On completion, don’t forget to hit the </w:t>
      </w:r>
      <w:r w:rsidRPr="0078616F">
        <w:rPr>
          <w:rFonts w:ascii="Arial" w:hAnsi="Arial" w:cs="Arial"/>
          <w:b/>
          <w:bCs/>
          <w:sz w:val="22"/>
          <w:szCs w:val="22"/>
          <w:u w:val="single"/>
        </w:rPr>
        <w:t>UPDATE TAB</w:t>
      </w:r>
      <w:r w:rsidRPr="0078616F">
        <w:rPr>
          <w:rFonts w:ascii="Arial" w:hAnsi="Arial" w:cs="Arial"/>
          <w:sz w:val="22"/>
          <w:szCs w:val="22"/>
        </w:rPr>
        <w:t>.</w:t>
      </w:r>
    </w:p>
    <w:p w14:paraId="36459CAB" w14:textId="272719A3" w:rsidR="002C1592" w:rsidRPr="0078616F" w:rsidRDefault="00C7412E" w:rsidP="00386722">
      <w:pPr>
        <w:pBdr>
          <w:top w:val="single" w:sz="4" w:space="1" w:color="auto"/>
          <w:left w:val="single" w:sz="4" w:space="4" w:color="auto"/>
          <w:bottom w:val="single" w:sz="4" w:space="1" w:color="auto"/>
          <w:right w:val="single" w:sz="4" w:space="4" w:color="auto"/>
        </w:pBdr>
        <w:spacing w:after="240"/>
        <w:rPr>
          <w:rFonts w:ascii="Arial" w:hAnsi="Arial" w:cs="Arial"/>
          <w:sz w:val="22"/>
          <w:szCs w:val="22"/>
        </w:rPr>
      </w:pPr>
      <w:r w:rsidRPr="0078616F">
        <w:rPr>
          <w:rFonts w:ascii="Arial" w:hAnsi="Arial" w:cs="Arial"/>
          <w:sz w:val="22"/>
          <w:szCs w:val="22"/>
        </w:rPr>
        <w:t xml:space="preserve">This is a </w:t>
      </w:r>
      <w:r w:rsidRPr="0078616F">
        <w:rPr>
          <w:rFonts w:ascii="Arial" w:hAnsi="Arial" w:cs="Arial"/>
          <w:b/>
          <w:bCs/>
          <w:sz w:val="22"/>
          <w:szCs w:val="22"/>
        </w:rPr>
        <w:t>once only</w:t>
      </w:r>
      <w:r w:rsidRPr="0078616F">
        <w:rPr>
          <w:rFonts w:ascii="Arial" w:hAnsi="Arial" w:cs="Arial"/>
          <w:sz w:val="22"/>
          <w:szCs w:val="22"/>
        </w:rPr>
        <w:t xml:space="preserve"> operational request. Once you have updated your details, the</w:t>
      </w:r>
      <w:r w:rsidR="00B6215F" w:rsidRPr="0078616F">
        <w:rPr>
          <w:rFonts w:ascii="Arial" w:hAnsi="Arial" w:cs="Arial"/>
          <w:sz w:val="22"/>
          <w:szCs w:val="22"/>
        </w:rPr>
        <w:t>se</w:t>
      </w:r>
      <w:r w:rsidRPr="0078616F">
        <w:rPr>
          <w:rFonts w:ascii="Arial" w:hAnsi="Arial" w:cs="Arial"/>
          <w:sz w:val="22"/>
          <w:szCs w:val="22"/>
        </w:rPr>
        <w:t xml:space="preserve"> will be saved automatically to your CPD as well as ATDP profile. The next time you access your CPD profile, </w:t>
      </w:r>
      <w:r w:rsidR="00386722">
        <w:rPr>
          <w:rFonts w:ascii="Arial" w:hAnsi="Arial" w:cs="Arial"/>
          <w:sz w:val="22"/>
          <w:szCs w:val="22"/>
        </w:rPr>
        <w:t>the</w:t>
      </w:r>
      <w:r w:rsidRPr="0078616F">
        <w:rPr>
          <w:rFonts w:ascii="Arial" w:hAnsi="Arial" w:cs="Arial"/>
          <w:sz w:val="22"/>
          <w:szCs w:val="22"/>
        </w:rPr>
        <w:t xml:space="preserve"> update </w:t>
      </w:r>
      <w:r w:rsidR="00386722">
        <w:rPr>
          <w:rFonts w:ascii="Arial" w:hAnsi="Arial" w:cs="Arial"/>
          <w:sz w:val="22"/>
          <w:szCs w:val="22"/>
        </w:rPr>
        <w:t xml:space="preserve">request </w:t>
      </w:r>
      <w:r w:rsidRPr="0078616F">
        <w:rPr>
          <w:rFonts w:ascii="Arial" w:hAnsi="Arial" w:cs="Arial"/>
          <w:sz w:val="22"/>
          <w:szCs w:val="22"/>
        </w:rPr>
        <w:t xml:space="preserve">will </w:t>
      </w:r>
      <w:r w:rsidRPr="0078616F">
        <w:rPr>
          <w:rFonts w:ascii="Arial" w:hAnsi="Arial" w:cs="Arial"/>
          <w:b/>
          <w:bCs/>
          <w:sz w:val="22"/>
          <w:szCs w:val="22"/>
        </w:rPr>
        <w:t>Not</w:t>
      </w:r>
      <w:r w:rsidRPr="0078616F">
        <w:rPr>
          <w:rFonts w:ascii="Arial" w:hAnsi="Arial" w:cs="Arial"/>
          <w:sz w:val="22"/>
          <w:szCs w:val="22"/>
        </w:rPr>
        <w:t xml:space="preserve"> be shown</w:t>
      </w:r>
      <w:r w:rsidR="00234491" w:rsidRPr="0078616F">
        <w:rPr>
          <w:rFonts w:ascii="Arial" w:hAnsi="Arial" w:cs="Arial"/>
          <w:sz w:val="22"/>
          <w:szCs w:val="22"/>
        </w:rPr>
        <w:t xml:space="preserve"> again.</w:t>
      </w:r>
    </w:p>
    <w:p w14:paraId="4D62C5E4" w14:textId="77777777" w:rsidR="00C7412E" w:rsidRPr="0078616F" w:rsidRDefault="00C7412E" w:rsidP="00386722">
      <w:pPr>
        <w:pBdr>
          <w:top w:val="single" w:sz="4" w:space="1" w:color="auto"/>
          <w:left w:val="single" w:sz="4" w:space="4" w:color="auto"/>
          <w:bottom w:val="single" w:sz="4" w:space="1" w:color="auto"/>
          <w:right w:val="single" w:sz="4" w:space="4" w:color="auto"/>
        </w:pBdr>
        <w:rPr>
          <w:rFonts w:ascii="Arial" w:hAnsi="Arial" w:cs="Arial"/>
          <w:b/>
          <w:bCs/>
          <w:sz w:val="22"/>
          <w:szCs w:val="22"/>
          <w:u w:val="single"/>
        </w:rPr>
      </w:pPr>
      <w:r w:rsidRPr="0078616F">
        <w:rPr>
          <w:rFonts w:ascii="Arial" w:hAnsi="Arial" w:cs="Arial"/>
          <w:b/>
          <w:bCs/>
          <w:sz w:val="22"/>
          <w:szCs w:val="22"/>
          <w:u w:val="single"/>
        </w:rPr>
        <w:t>If at any time in the future, you change your personal or address details, you can update these by accessing the relevant tab on the ATDP home page.</w:t>
      </w:r>
    </w:p>
    <w:p w14:paraId="7C76C49A" w14:textId="77777777" w:rsidR="002C1592" w:rsidRPr="00D67DB7" w:rsidRDefault="002C1592" w:rsidP="00D67DB7">
      <w:pPr>
        <w:pBdr>
          <w:top w:val="single" w:sz="4" w:space="1" w:color="auto"/>
          <w:left w:val="single" w:sz="4" w:space="4" w:color="auto"/>
          <w:bottom w:val="single" w:sz="4" w:space="1" w:color="auto"/>
          <w:right w:val="single" w:sz="4" w:space="4" w:color="auto"/>
        </w:pBdr>
        <w:spacing w:after="240"/>
        <w:rPr>
          <w:rFonts w:ascii="Arial" w:hAnsi="Arial" w:cs="Arial"/>
          <w:b/>
          <w:bCs/>
          <w:u w:val="single"/>
        </w:rPr>
      </w:pPr>
    </w:p>
    <w:p w14:paraId="09409958" w14:textId="77777777" w:rsidR="00386722" w:rsidRDefault="00386722" w:rsidP="00D1717E">
      <w:pPr>
        <w:spacing w:after="240"/>
        <w:rPr>
          <w:rFonts w:ascii="Arial" w:hAnsi="Arial" w:cs="Arial"/>
        </w:rPr>
      </w:pPr>
    </w:p>
    <w:p w14:paraId="71FD6BE5" w14:textId="75FD82EF" w:rsidR="00AC1E9A" w:rsidRPr="004A1EFC" w:rsidRDefault="00492C19" w:rsidP="00D1717E">
      <w:pPr>
        <w:spacing w:after="240"/>
        <w:rPr>
          <w:rFonts w:ascii="Arial" w:hAnsi="Arial" w:cs="Arial"/>
        </w:rPr>
      </w:pPr>
      <w:r>
        <w:rPr>
          <w:rFonts w:ascii="Arial" w:hAnsi="Arial" w:cs="Arial"/>
          <w:noProof/>
          <w:lang w:val="en-US" w:bidi="he-IL"/>
        </w:rPr>
        <w:lastRenderedPageBreak/>
        <mc:AlternateContent>
          <mc:Choice Requires="wpg">
            <w:drawing>
              <wp:anchor distT="0" distB="0" distL="114300" distR="114300" simplePos="0" relativeHeight="251677696" behindDoc="0" locked="0" layoutInCell="1" allowOverlap="1" wp14:anchorId="5CB8953D" wp14:editId="30423C73">
                <wp:simplePos x="0" y="0"/>
                <wp:positionH relativeFrom="column">
                  <wp:posOffset>360947</wp:posOffset>
                </wp:positionH>
                <wp:positionV relativeFrom="paragraph">
                  <wp:posOffset>138363</wp:posOffset>
                </wp:positionV>
                <wp:extent cx="5871628" cy="2449109"/>
                <wp:effectExtent l="25400" t="0" r="0" b="0"/>
                <wp:wrapNone/>
                <wp:docPr id="29" name="Group 29"/>
                <wp:cNvGraphicFramePr/>
                <a:graphic xmlns:a="http://schemas.openxmlformats.org/drawingml/2006/main">
                  <a:graphicData uri="http://schemas.microsoft.com/office/word/2010/wordprocessingGroup">
                    <wpg:wgp>
                      <wpg:cNvGrpSpPr/>
                      <wpg:grpSpPr>
                        <a:xfrm>
                          <a:off x="0" y="0"/>
                          <a:ext cx="5871628" cy="2449109"/>
                          <a:chOff x="0" y="0"/>
                          <a:chExt cx="5871628" cy="2449109"/>
                        </a:xfrm>
                      </wpg:grpSpPr>
                      <wps:wsp>
                        <wps:cNvPr id="10" name="Straight Connector 10"/>
                        <wps:cNvCnPr/>
                        <wps:spPr>
                          <a:xfrm flipH="1">
                            <a:off x="0" y="344905"/>
                            <a:ext cx="5500437" cy="336885"/>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1114927" y="681790"/>
                            <a:ext cx="4386713" cy="200526"/>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1331495" y="1026695"/>
                            <a:ext cx="4170145" cy="433137"/>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1227221" y="1363579"/>
                            <a:ext cx="4236319" cy="705853"/>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4283242" y="882316"/>
                            <a:ext cx="1211580" cy="828274"/>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flipV="1">
                            <a:off x="4547937" y="1652337"/>
                            <a:ext cx="950094" cy="360947"/>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4347411" y="2350169"/>
                            <a:ext cx="1152625" cy="0"/>
                          </a:xfrm>
                          <a:prstGeom prst="line">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5558590" y="0"/>
                            <a:ext cx="313038" cy="2449109"/>
                          </a:xfrm>
                          <a:prstGeom prst="rect">
                            <a:avLst/>
                          </a:prstGeom>
                          <a:noFill/>
                          <a:ln w="6350">
                            <a:noFill/>
                          </a:ln>
                        </wps:spPr>
                        <wps:txbx>
                          <w:txbxContent>
                            <w:p w14:paraId="5CC654DA" w14:textId="77777777" w:rsidR="000B07C9" w:rsidRDefault="000B0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B8953D" id="Group 29" o:spid="_x0000_s1026" style="position:absolute;margin-left:28.4pt;margin-top:10.9pt;width:462.35pt;height:192.85pt;z-index:251677696" coordsize="58716,2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">
                <v:line id="Straight Connector 10" o:spid="_x0000_s1027" style="position:absolute;flip:x;visibility:visible;mso-wrap-style:square" from="0,3449" to="55004,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0hsUAAADbAAAADwAAAGRycy9kb3ducmV2LnhtbESP0WrCQBBF3wv+wzJC3+pGESnRVYq2&#10;YKlFjf2AITtNQrOzIbsm6d87D4JvM9w7955ZbQZXq47aUHk2MJ0koIhzbysuDPxcPl5eQYWIbLH2&#10;TAb+KcBmPXpaYWp9z2fqslgoCeGQooEyxibVOuQlOQwT3xCL9utbh1HWttC2xV7CXa1nSbLQDiuW&#10;hhIb2paU/2VXZ+DUHa9fn9/H3fzSTLPwfipmi0NvzPN4eFuCijTEh/l+vbeCL/Tyiw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0hsUAAADbAAAADwAAAAAAAAAA&#10;AAAAAAChAgAAZHJzL2Rvd25yZXYueG1sUEsFBgAAAAAEAAQA+QAAAJMDAAAAAA==&#10;" strokecolor="red" strokeweight="1.25pt">
                  <v:stroke endarrow="open" joinstyle="miter"/>
                </v:line>
                <v:line id="Straight Connector 11" o:spid="_x0000_s1028" style="position:absolute;flip:x;visibility:visible;mso-wrap-style:square" from="11149,6817" to="55016,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RHcIAAADbAAAADwAAAGRycy9kb3ducmV2LnhtbERP22rCQBB9L/gPywh9q5uISImuUryA&#10;pZZo7AcM2WkSmp0N2TVJ/94VBN/mcK6zXA+mFh21rrKsIJ5EIIhzqysuFPxc9m/vIJxH1lhbJgX/&#10;5GC9Gr0sMdG25zN1mS9ECGGXoILS+yaR0uUlGXQT2xAH7te2Bn2AbSF1i30IN7WcRtFcGqw4NJTY&#10;0Kak/C+7GgWnLr1+fX6n29mliTO3OxXT+bFX6nU8fCxAeBr8U/xwH3SYH8P9l3C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nRHcIAAADbAAAADwAAAAAAAAAAAAAA&#10;AAChAgAAZHJzL2Rvd25yZXYueG1sUEsFBgAAAAAEAAQA+QAAAJADAAAAAA==&#10;" strokecolor="red" strokeweight="1.25pt">
                  <v:stroke endarrow="open" joinstyle="miter"/>
                </v:line>
                <v:line id="Straight Connector 12" o:spid="_x0000_s1029" style="position:absolute;flip:x;visibility:visible;mso-wrap-style:square" from="13314,10266" to="55016,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PasIAAADbAAAADwAAAGRycy9kb3ducmV2LnhtbERP22rCQBB9F/oPyxR8042hiKRugvQC&#10;FSva6AcM2TEJZmdDdk3i33cLBd/mcK6zzkbTiJ46V1tWsJhHIIgLq2suFZxPn7MVCOeRNTaWScGd&#10;HGTp02SNibYD/1Cf+1KEEHYJKqi8bxMpXVGRQTe3LXHgLrYz6APsSqk7HEK4aWQcRUtpsObQUGFL&#10;bxUV1/xmFBz7w2233R/eX07tIncfxzJefg9KTZ/HzSsIT6N/iP/dXzrMj+Hvl3C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tPasIAAADbAAAADwAAAAAAAAAAAAAA&#10;AAChAgAAZHJzL2Rvd25yZXYueG1sUEsFBgAAAAAEAAQA+QAAAJADAAAAAA==&#10;" strokecolor="red" strokeweight="1.25pt">
                  <v:stroke endarrow="open" joinstyle="miter"/>
                </v:line>
                <v:line id="Straight Connector 13" o:spid="_x0000_s1030" style="position:absolute;flip:x;visibility:visible;mso-wrap-style:square" from="12272,13635" to="54635,2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8cMAAADbAAAADwAAAGRycy9kb3ducmV2LnhtbERP22rCQBB9L/Qflin0TTdaEUmzSukF&#10;lCqxiR8wZMckNDsbsmsS/74rCH2bw7lOshlNI3rqXG1ZwWwagSAurK65VHDKvyYrEM4ja2wsk4Ir&#10;OdisHx8SjLUd+If6zJcihLCLUUHlfRtL6YqKDLqpbYkDd7adQR9gV0rd4RDCTSPnUbSUBmsODRW2&#10;9F5R8ZtdjIJjn16+d4f0Y5G3s8x9Hsv5cj8o9fw0vr2C8DT6f/HdvdVh/gvcfg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6vHDAAAA2wAAAA8AAAAAAAAAAAAA&#10;AAAAoQIAAGRycy9kb3ducmV2LnhtbFBLBQYAAAAABAAEAPkAAACRAwAAAAA=&#10;" strokecolor="red" strokeweight="1.25pt">
                  <v:stroke endarrow="open" joinstyle="miter"/>
                </v:line>
                <v:line id="Straight Connector 14" o:spid="_x0000_s1031" style="position:absolute;flip:x y;visibility:visible;mso-wrap-style:square" from="42832,8823" to="54948,1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gxcEAAADbAAAADwAAAGRycy9kb3ducmV2LnhtbERP32vCMBB+H/g/hBP2NlNFxqhGUUEY&#10;vk0Hbm9Hc22izaVtslr/ezMY7O0+vp+3XA+uFj11wXpWMJ1kIIgLry1XCj5P+5c3ECEia6w9k4I7&#10;BVivRk9LzLW/8Qf1x1iJFMIhRwUmxiaXMhSGHIaJb4gTV/rOYUywq6Tu8JbCXS1nWfYqHVpODQYb&#10;2hkqrscfp2Dbm/OlPXy1bRnqc+m/bXmaWqWex8NmASLSEP/Ff+53nebP4feXdI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ODFwQAAANsAAAAPAAAAAAAAAAAAAAAA&#10;AKECAABkcnMvZG93bnJldi54bWxQSwUGAAAAAAQABAD5AAAAjwMAAAAA&#10;" strokecolor="red" strokeweight="1.25pt">
                  <v:stroke endarrow="open" joinstyle="miter"/>
                </v:line>
                <v:line id="Straight Connector 15" o:spid="_x0000_s1032" style="position:absolute;flip:x y;visibility:visible;mso-wrap-style:square" from="45479,16523" to="54980,2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FXsEAAADbAAAADwAAAGRycy9kb3ducmV2LnhtbERP32vCMBB+H/g/hBP2NlMFx6hGUUEY&#10;vk0Hbm9Hc22izaVtslr/ezMY7O0+vp+3XA+uFj11wXpWMJ1kIIgLry1XCj5P+5c3ECEia6w9k4I7&#10;BVivRk9LzLW/8Qf1x1iJFMIhRwUmxiaXMhSGHIaJb4gTV/rOYUywq6Tu8JbCXS1nWfYqHVpODQYb&#10;2hkqrscfp2Dbm/OlPXy1bRnqc+m/bXmaWqWex8NmASLSEP/Ff+53nebP4feXdI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EVewQAAANsAAAAPAAAAAAAAAAAAAAAA&#10;AKECAABkcnMvZG93bnJldi54bWxQSwUGAAAAAAQABAD5AAAAjwMAAAAA&#10;" strokecolor="red" strokeweight="1.25pt">
                  <v:stroke endarrow="open" joinstyle="miter"/>
                </v:line>
                <v:line id="Straight Connector 16" o:spid="_x0000_s1033" style="position:absolute;flip:x;visibility:visible;mso-wrap-style:square" from="43474,23501" to="55000,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JacIAAADbAAAADwAAAGRycy9kb3ducmV2LnhtbERP22rCQBB9L/gPywh9qxtFQolugmgL&#10;lrao0Q8YsmMSzM6G7Jqkf98tFHybw7nOOhtNI3rqXG1ZwXwWgSAurK65VHA5v7+8gnAeWWNjmRT8&#10;kIMsnTytMdF24BP1uS9FCGGXoILK+zaR0hUVGXQz2xIH7mo7gz7ArpS6wyGEm0YuoiiWBmsODRW2&#10;tK2ouOV3o+DYH+6fH9+H3fLcznP3diwX8deg1PN03KxAeBr9Q/zv3uswP4a/X8IB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BJacIAAADbAAAADwAAAAAAAAAAAAAA&#10;AAChAgAAZHJzL2Rvd25yZXYueG1sUEsFBgAAAAAEAAQA+QAAAJADAAAAAA==&#10;" strokecolor="red" strokeweight="1.25pt">
                  <v:stroke endarrow="open" joinstyle="miter"/>
                </v:line>
                <v:shapetype id="_x0000_t202" coordsize="21600,21600" o:spt="202" path="m,l,21600r21600,l21600,xe">
                  <v:stroke joinstyle="miter"/>
                  <v:path gradientshapeok="t" o:connecttype="rect"/>
                </v:shapetype>
                <v:shape id="Text Box 24" o:spid="_x0000_s1034" type="#_x0000_t202" style="position:absolute;left:55585;width:3131;height:2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5CC654DA" w14:textId="77777777" w:rsidR="000B07C9" w:rsidRDefault="000B07C9"/>
                    </w:txbxContent>
                  </v:textbox>
                </v:shape>
              </v:group>
            </w:pict>
          </mc:Fallback>
        </mc:AlternateContent>
      </w:r>
      <w:r w:rsidR="001740EE">
        <w:rPr>
          <w:rFonts w:ascii="Arial" w:hAnsi="Arial" w:cs="Arial"/>
          <w:noProof/>
          <w:lang w:val="en-US" w:bidi="he-IL"/>
        </w:rPr>
        <mc:AlternateContent>
          <mc:Choice Requires="wps">
            <w:drawing>
              <wp:anchor distT="0" distB="0" distL="114300" distR="114300" simplePos="0" relativeHeight="251667456" behindDoc="0" locked="0" layoutInCell="1" allowOverlap="1" wp14:anchorId="7815C1D8" wp14:editId="75BA72E7">
                <wp:simplePos x="0" y="0"/>
                <wp:positionH relativeFrom="column">
                  <wp:posOffset>5861384</wp:posOffset>
                </wp:positionH>
                <wp:positionV relativeFrom="paragraph">
                  <wp:posOffset>330868</wp:posOffset>
                </wp:positionV>
                <wp:extent cx="281940" cy="274129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1940" cy="2741295"/>
                        </a:xfrm>
                        <a:prstGeom prst="rect">
                          <a:avLst/>
                        </a:prstGeom>
                        <a:noFill/>
                        <a:ln w="6350">
                          <a:noFill/>
                        </a:ln>
                      </wps:spPr>
                      <wps:txbx>
                        <w:txbxContent>
                          <w:p w14:paraId="2DFCF9D4" w14:textId="77777777" w:rsidR="000B07C9" w:rsidRPr="006037A7" w:rsidRDefault="000B07C9" w:rsidP="00AC1E9A">
                            <w:pPr>
                              <w:spacing w:after="240"/>
                              <w:rPr>
                                <w:b/>
                                <w:color w:val="FF0000"/>
                              </w:rPr>
                            </w:pPr>
                            <w:r w:rsidRPr="006037A7">
                              <w:rPr>
                                <w:b/>
                                <w:color w:val="FF0000"/>
                              </w:rPr>
                              <w:t>1</w:t>
                            </w:r>
                          </w:p>
                          <w:p w14:paraId="5D09053E" w14:textId="77777777" w:rsidR="000B07C9" w:rsidRPr="006037A7" w:rsidRDefault="000B07C9" w:rsidP="00AC1E9A">
                            <w:pPr>
                              <w:spacing w:after="240"/>
                              <w:rPr>
                                <w:b/>
                                <w:color w:val="FF0000"/>
                              </w:rPr>
                            </w:pPr>
                            <w:r w:rsidRPr="006037A7">
                              <w:rPr>
                                <w:b/>
                                <w:color w:val="FF0000"/>
                              </w:rPr>
                              <w:t>2</w:t>
                            </w:r>
                          </w:p>
                          <w:p w14:paraId="3E1B0373" w14:textId="77777777" w:rsidR="000B07C9" w:rsidRPr="006037A7" w:rsidRDefault="000B07C9" w:rsidP="00AC1E9A">
                            <w:pPr>
                              <w:spacing w:after="240"/>
                              <w:rPr>
                                <w:b/>
                                <w:color w:val="FF0000"/>
                              </w:rPr>
                            </w:pPr>
                            <w:r w:rsidRPr="006037A7">
                              <w:rPr>
                                <w:b/>
                                <w:color w:val="FF0000"/>
                              </w:rPr>
                              <w:t>3</w:t>
                            </w:r>
                          </w:p>
                          <w:p w14:paraId="2D602A25" w14:textId="77777777" w:rsidR="000B07C9" w:rsidRPr="006037A7" w:rsidRDefault="000B07C9" w:rsidP="00AC1E9A">
                            <w:pPr>
                              <w:spacing w:after="240"/>
                              <w:rPr>
                                <w:b/>
                                <w:color w:val="FF0000"/>
                              </w:rPr>
                            </w:pPr>
                            <w:r w:rsidRPr="006037A7">
                              <w:rPr>
                                <w:b/>
                                <w:color w:val="FF0000"/>
                              </w:rPr>
                              <w:t>4</w:t>
                            </w:r>
                          </w:p>
                          <w:p w14:paraId="5D3D9F56" w14:textId="77777777" w:rsidR="000B07C9" w:rsidRPr="006037A7" w:rsidRDefault="000B07C9" w:rsidP="00AC1E9A">
                            <w:pPr>
                              <w:spacing w:after="240"/>
                              <w:rPr>
                                <w:b/>
                                <w:color w:val="FF0000"/>
                              </w:rPr>
                            </w:pPr>
                            <w:r w:rsidRPr="006037A7">
                              <w:rPr>
                                <w:b/>
                                <w:color w:val="FF0000"/>
                              </w:rPr>
                              <w:t>5</w:t>
                            </w:r>
                          </w:p>
                          <w:p w14:paraId="2016948A" w14:textId="77777777" w:rsidR="000B07C9" w:rsidRPr="006037A7" w:rsidRDefault="000B07C9" w:rsidP="00AC1E9A">
                            <w:pPr>
                              <w:spacing w:after="240"/>
                              <w:rPr>
                                <w:b/>
                                <w:color w:val="FF0000"/>
                              </w:rPr>
                            </w:pPr>
                            <w:r w:rsidRPr="006037A7">
                              <w:rPr>
                                <w:b/>
                                <w:color w:val="FF0000"/>
                              </w:rPr>
                              <w:t>6</w:t>
                            </w:r>
                          </w:p>
                          <w:p w14:paraId="1D4D33FF" w14:textId="77777777" w:rsidR="000B07C9" w:rsidRPr="006037A7" w:rsidRDefault="000B07C9" w:rsidP="00AC1E9A">
                            <w:pPr>
                              <w:spacing w:after="240"/>
                              <w:rPr>
                                <w:b/>
                                <w:color w:val="FF0000"/>
                              </w:rPr>
                            </w:pPr>
                            <w:r w:rsidRPr="006037A7">
                              <w:rPr>
                                <w:b/>
                                <w:color w:val="FF0000"/>
                              </w:rPr>
                              <w:t>7</w:t>
                            </w:r>
                          </w:p>
                          <w:p w14:paraId="35D08A84" w14:textId="77777777" w:rsidR="000B07C9" w:rsidRPr="00AC1E9A" w:rsidRDefault="000B07C9" w:rsidP="00AC1E9A">
                            <w:pPr>
                              <w:spacing w:after="24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5C1D8" id="Text Box 9" o:spid="_x0000_s1035" type="#_x0000_t202" style="position:absolute;margin-left:461.55pt;margin-top:26.05pt;width:22.2pt;height:21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" filled="f" stroked="f" strokeweight=".5pt">
                <v:textbox>
                  <w:txbxContent>
                    <w:p w14:paraId="2DFCF9D4" w14:textId="77777777" w:rsidR="000B07C9" w:rsidRPr="006037A7" w:rsidRDefault="000B07C9" w:rsidP="00AC1E9A">
                      <w:pPr>
                        <w:spacing w:after="240"/>
                        <w:rPr>
                          <w:b/>
                          <w:color w:val="FF0000"/>
                        </w:rPr>
                      </w:pPr>
                      <w:r w:rsidRPr="006037A7">
                        <w:rPr>
                          <w:b/>
                          <w:color w:val="FF0000"/>
                        </w:rPr>
                        <w:t>1</w:t>
                      </w:r>
                    </w:p>
                    <w:p w14:paraId="5D09053E" w14:textId="77777777" w:rsidR="000B07C9" w:rsidRPr="006037A7" w:rsidRDefault="000B07C9" w:rsidP="00AC1E9A">
                      <w:pPr>
                        <w:spacing w:after="240"/>
                        <w:rPr>
                          <w:b/>
                          <w:color w:val="FF0000"/>
                        </w:rPr>
                      </w:pPr>
                      <w:r w:rsidRPr="006037A7">
                        <w:rPr>
                          <w:b/>
                          <w:color w:val="FF0000"/>
                        </w:rPr>
                        <w:t>2</w:t>
                      </w:r>
                    </w:p>
                    <w:p w14:paraId="3E1B0373" w14:textId="77777777" w:rsidR="000B07C9" w:rsidRPr="006037A7" w:rsidRDefault="000B07C9" w:rsidP="00AC1E9A">
                      <w:pPr>
                        <w:spacing w:after="240"/>
                        <w:rPr>
                          <w:b/>
                          <w:color w:val="FF0000"/>
                        </w:rPr>
                      </w:pPr>
                      <w:r w:rsidRPr="006037A7">
                        <w:rPr>
                          <w:b/>
                          <w:color w:val="FF0000"/>
                        </w:rPr>
                        <w:t>3</w:t>
                      </w:r>
                    </w:p>
                    <w:p w14:paraId="2D602A25" w14:textId="77777777" w:rsidR="000B07C9" w:rsidRPr="006037A7" w:rsidRDefault="000B07C9" w:rsidP="00AC1E9A">
                      <w:pPr>
                        <w:spacing w:after="240"/>
                        <w:rPr>
                          <w:b/>
                          <w:color w:val="FF0000"/>
                        </w:rPr>
                      </w:pPr>
                      <w:r w:rsidRPr="006037A7">
                        <w:rPr>
                          <w:b/>
                          <w:color w:val="FF0000"/>
                        </w:rPr>
                        <w:t>4</w:t>
                      </w:r>
                    </w:p>
                    <w:p w14:paraId="5D3D9F56" w14:textId="77777777" w:rsidR="000B07C9" w:rsidRPr="006037A7" w:rsidRDefault="000B07C9" w:rsidP="00AC1E9A">
                      <w:pPr>
                        <w:spacing w:after="240"/>
                        <w:rPr>
                          <w:b/>
                          <w:color w:val="FF0000"/>
                        </w:rPr>
                      </w:pPr>
                      <w:r w:rsidRPr="006037A7">
                        <w:rPr>
                          <w:b/>
                          <w:color w:val="FF0000"/>
                        </w:rPr>
                        <w:t>5</w:t>
                      </w:r>
                    </w:p>
                    <w:p w14:paraId="2016948A" w14:textId="77777777" w:rsidR="000B07C9" w:rsidRPr="006037A7" w:rsidRDefault="000B07C9" w:rsidP="00AC1E9A">
                      <w:pPr>
                        <w:spacing w:after="240"/>
                        <w:rPr>
                          <w:b/>
                          <w:color w:val="FF0000"/>
                        </w:rPr>
                      </w:pPr>
                      <w:r w:rsidRPr="006037A7">
                        <w:rPr>
                          <w:b/>
                          <w:color w:val="FF0000"/>
                        </w:rPr>
                        <w:t>6</w:t>
                      </w:r>
                    </w:p>
                    <w:p w14:paraId="1D4D33FF" w14:textId="77777777" w:rsidR="000B07C9" w:rsidRPr="006037A7" w:rsidRDefault="000B07C9" w:rsidP="00AC1E9A">
                      <w:pPr>
                        <w:spacing w:after="240"/>
                        <w:rPr>
                          <w:b/>
                          <w:color w:val="FF0000"/>
                        </w:rPr>
                      </w:pPr>
                      <w:r w:rsidRPr="006037A7">
                        <w:rPr>
                          <w:b/>
                          <w:color w:val="FF0000"/>
                        </w:rPr>
                        <w:t>7</w:t>
                      </w:r>
                    </w:p>
                    <w:p w14:paraId="35D08A84" w14:textId="77777777" w:rsidR="000B07C9" w:rsidRPr="00AC1E9A" w:rsidRDefault="000B07C9" w:rsidP="00AC1E9A">
                      <w:pPr>
                        <w:spacing w:after="240"/>
                        <w:rPr>
                          <w:color w:val="FF0000"/>
                        </w:rPr>
                      </w:pPr>
                    </w:p>
                  </w:txbxContent>
                </v:textbox>
              </v:shape>
            </w:pict>
          </mc:Fallback>
        </mc:AlternateContent>
      </w:r>
      <w:r w:rsidR="00E46470">
        <w:rPr>
          <w:rFonts w:ascii="Arial" w:hAnsi="Arial" w:cs="Arial"/>
        </w:rPr>
        <w:t>8</w:t>
      </w:r>
      <w:r w:rsidR="003420D1" w:rsidRPr="004A1EFC">
        <w:rPr>
          <w:rFonts w:ascii="Arial" w:hAnsi="Arial" w:cs="Arial"/>
        </w:rPr>
        <w:t>.</w:t>
      </w:r>
      <w:r w:rsidR="003420D1" w:rsidRPr="004A1EFC">
        <w:rPr>
          <w:rFonts w:ascii="Arial" w:hAnsi="Arial" w:cs="Arial"/>
        </w:rPr>
        <w:tab/>
        <w:t>Your individual CPD details will be displayed</w:t>
      </w:r>
      <w:r w:rsidR="00AC1E9A" w:rsidRPr="004A1EFC">
        <w:rPr>
          <w:rFonts w:ascii="Arial" w:hAnsi="Arial" w:cs="Arial"/>
        </w:rPr>
        <w:t>.</w:t>
      </w:r>
    </w:p>
    <w:p w14:paraId="2221362A" w14:textId="77777777" w:rsidR="003420D1" w:rsidRDefault="001740EE" w:rsidP="00D1717E">
      <w:pPr>
        <w:spacing w:after="240"/>
      </w:pPr>
      <w:r>
        <w:rPr>
          <w:noProof/>
          <w:lang w:val="en-US" w:bidi="he-IL"/>
        </w:rPr>
        <w:drawing>
          <wp:inline distT="0" distB="0" distL="0" distR="0" wp14:anchorId="0CD6F671" wp14:editId="2DB8FD88">
            <wp:extent cx="5727700" cy="2572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6-27 at 9.24.11 am.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572385"/>
                    </a:xfrm>
                    <a:prstGeom prst="rect">
                      <a:avLst/>
                    </a:prstGeom>
                  </pic:spPr>
                </pic:pic>
              </a:graphicData>
            </a:graphic>
          </wp:inline>
        </w:drawing>
      </w:r>
    </w:p>
    <w:p w14:paraId="6F27BA67" w14:textId="77777777" w:rsidR="003420D1" w:rsidRPr="004A1EFC" w:rsidRDefault="00E46470" w:rsidP="00D1717E">
      <w:pPr>
        <w:spacing w:after="240"/>
        <w:rPr>
          <w:rFonts w:ascii="Arial" w:hAnsi="Arial" w:cs="Arial"/>
        </w:rPr>
      </w:pPr>
      <w:r>
        <w:rPr>
          <w:rFonts w:ascii="Arial" w:hAnsi="Arial" w:cs="Arial"/>
        </w:rPr>
        <w:t>9</w:t>
      </w:r>
      <w:r w:rsidR="00AC1E9A" w:rsidRPr="004A1EFC">
        <w:rPr>
          <w:rFonts w:ascii="Arial" w:hAnsi="Arial" w:cs="Arial"/>
        </w:rPr>
        <w:t>.</w:t>
      </w:r>
      <w:r w:rsidR="00AC1E9A" w:rsidRPr="004A1EFC">
        <w:rPr>
          <w:rFonts w:ascii="Arial" w:hAnsi="Arial" w:cs="Arial"/>
        </w:rPr>
        <w:tab/>
        <w:t>Details displayed are as follows:</w:t>
      </w:r>
    </w:p>
    <w:p w14:paraId="6226F6C1" w14:textId="77777777" w:rsidR="00AC1E9A" w:rsidRPr="004A1EFC" w:rsidRDefault="00AC1E9A" w:rsidP="00AC1E9A">
      <w:pPr>
        <w:tabs>
          <w:tab w:val="left" w:pos="1418"/>
        </w:tabs>
        <w:ind w:left="709"/>
        <w:rPr>
          <w:rFonts w:ascii="Arial" w:hAnsi="Arial" w:cs="Arial"/>
        </w:rPr>
      </w:pPr>
      <w:r w:rsidRPr="004A1EFC">
        <w:rPr>
          <w:rFonts w:ascii="Arial" w:hAnsi="Arial" w:cs="Arial"/>
        </w:rPr>
        <w:t>1.</w:t>
      </w:r>
      <w:r w:rsidRPr="004A1EFC">
        <w:rPr>
          <w:rFonts w:ascii="Arial" w:hAnsi="Arial" w:cs="Arial"/>
        </w:rPr>
        <w:tab/>
      </w:r>
      <w:r w:rsidRPr="004A1EFC">
        <w:rPr>
          <w:rFonts w:ascii="Arial" w:hAnsi="Arial" w:cs="Arial"/>
          <w:i/>
        </w:rPr>
        <w:t>CPD Menu</w:t>
      </w:r>
      <w:r w:rsidRPr="004A1EFC">
        <w:rPr>
          <w:rFonts w:ascii="Arial" w:hAnsi="Arial" w:cs="Arial"/>
        </w:rPr>
        <w:t>.</w:t>
      </w:r>
    </w:p>
    <w:p w14:paraId="0BD53557" w14:textId="77777777" w:rsidR="00AC1E9A" w:rsidRPr="004A1EFC" w:rsidRDefault="00AC1E9A" w:rsidP="00D67BFA">
      <w:pPr>
        <w:tabs>
          <w:tab w:val="left" w:pos="1418"/>
        </w:tabs>
        <w:ind w:left="1418" w:hanging="709"/>
        <w:rPr>
          <w:rFonts w:ascii="Arial" w:hAnsi="Arial" w:cs="Arial"/>
        </w:rPr>
      </w:pPr>
      <w:r w:rsidRPr="004A1EFC">
        <w:rPr>
          <w:rFonts w:ascii="Arial" w:hAnsi="Arial" w:cs="Arial"/>
        </w:rPr>
        <w:t>2.</w:t>
      </w:r>
      <w:r w:rsidRPr="004A1EFC">
        <w:rPr>
          <w:rFonts w:ascii="Arial" w:hAnsi="Arial" w:cs="Arial"/>
        </w:rPr>
        <w:tab/>
      </w:r>
      <w:r w:rsidRPr="004A1EFC">
        <w:rPr>
          <w:rFonts w:ascii="Arial" w:hAnsi="Arial" w:cs="Arial"/>
          <w:i/>
        </w:rPr>
        <w:t>Your Enrolment Overview.</w:t>
      </w:r>
      <w:r w:rsidRPr="004A1EFC">
        <w:rPr>
          <w:rFonts w:ascii="Arial" w:hAnsi="Arial" w:cs="Arial"/>
        </w:rPr>
        <w:t xml:space="preserve"> </w:t>
      </w:r>
      <w:r w:rsidR="00D67BFA" w:rsidRPr="004A1EFC">
        <w:rPr>
          <w:rFonts w:ascii="Arial" w:hAnsi="Arial" w:cs="Arial"/>
        </w:rPr>
        <w:t xml:space="preserve"> </w:t>
      </w:r>
      <w:r w:rsidRPr="004A1EFC">
        <w:rPr>
          <w:rFonts w:ascii="Arial" w:hAnsi="Arial" w:cs="Arial"/>
        </w:rPr>
        <w:t xml:space="preserve">Displays </w:t>
      </w:r>
      <w:r w:rsidR="00D67BFA" w:rsidRPr="004A1EFC">
        <w:rPr>
          <w:rFonts w:ascii="Arial" w:hAnsi="Arial" w:cs="Arial"/>
        </w:rPr>
        <w:t>the Units of Competency you have completed or are enrolled for.</w:t>
      </w:r>
    </w:p>
    <w:p w14:paraId="0D6BFB50" w14:textId="77777777" w:rsidR="00D67BFA" w:rsidRPr="004A1EFC" w:rsidRDefault="00D67BFA" w:rsidP="00D67BFA">
      <w:pPr>
        <w:tabs>
          <w:tab w:val="left" w:pos="1418"/>
        </w:tabs>
        <w:ind w:left="1418" w:hanging="709"/>
        <w:rPr>
          <w:rFonts w:ascii="Arial" w:hAnsi="Arial" w:cs="Arial"/>
        </w:rPr>
      </w:pPr>
      <w:r w:rsidRPr="004A1EFC">
        <w:rPr>
          <w:rFonts w:ascii="Arial" w:hAnsi="Arial" w:cs="Arial"/>
        </w:rPr>
        <w:t>3.</w:t>
      </w:r>
      <w:r w:rsidRPr="004A1EFC">
        <w:rPr>
          <w:rFonts w:ascii="Arial" w:hAnsi="Arial" w:cs="Arial"/>
        </w:rPr>
        <w:tab/>
      </w:r>
      <w:r w:rsidRPr="004A1EFC">
        <w:rPr>
          <w:rFonts w:ascii="Arial" w:hAnsi="Arial" w:cs="Arial"/>
          <w:i/>
        </w:rPr>
        <w:t>Your CPD Target.</w:t>
      </w:r>
      <w:r w:rsidRPr="004A1EFC">
        <w:rPr>
          <w:rFonts w:ascii="Arial" w:hAnsi="Arial" w:cs="Arial"/>
        </w:rPr>
        <w:t xml:space="preserve">  Displays your CPD points targets for the current year and for the 3-year rolling cycle.</w:t>
      </w:r>
    </w:p>
    <w:p w14:paraId="0294E217" w14:textId="77777777" w:rsidR="00D67BFA" w:rsidRPr="004A1EFC" w:rsidRDefault="00D67BFA" w:rsidP="00D67BFA">
      <w:pPr>
        <w:tabs>
          <w:tab w:val="left" w:pos="1418"/>
        </w:tabs>
        <w:ind w:left="1418" w:hanging="709"/>
        <w:rPr>
          <w:rFonts w:ascii="Arial" w:hAnsi="Arial" w:cs="Arial"/>
        </w:rPr>
      </w:pPr>
      <w:r w:rsidRPr="004A1EFC">
        <w:rPr>
          <w:rFonts w:ascii="Arial" w:hAnsi="Arial" w:cs="Arial"/>
        </w:rPr>
        <w:t>4.</w:t>
      </w:r>
      <w:r w:rsidRPr="004A1EFC">
        <w:rPr>
          <w:rFonts w:ascii="Arial" w:hAnsi="Arial" w:cs="Arial"/>
        </w:rPr>
        <w:tab/>
      </w:r>
      <w:r w:rsidRPr="004A1EFC">
        <w:rPr>
          <w:rFonts w:ascii="Arial" w:hAnsi="Arial" w:cs="Arial"/>
          <w:i/>
        </w:rPr>
        <w:t>Your CPD Progress.</w:t>
      </w:r>
      <w:r w:rsidRPr="004A1EFC">
        <w:rPr>
          <w:rFonts w:ascii="Arial" w:hAnsi="Arial" w:cs="Arial"/>
        </w:rPr>
        <w:t xml:space="preserve">  Displays a live chart of your progress both annually and by 3-year cycle.</w:t>
      </w:r>
    </w:p>
    <w:p w14:paraId="24B23E69" w14:textId="77777777" w:rsidR="00D67BFA" w:rsidRPr="004A1EFC" w:rsidRDefault="00D67BFA" w:rsidP="00D67BFA">
      <w:pPr>
        <w:tabs>
          <w:tab w:val="left" w:pos="1418"/>
        </w:tabs>
        <w:ind w:left="1418" w:hanging="709"/>
        <w:rPr>
          <w:rFonts w:ascii="Arial" w:hAnsi="Arial" w:cs="Arial"/>
        </w:rPr>
      </w:pPr>
      <w:r w:rsidRPr="004A1EFC">
        <w:rPr>
          <w:rFonts w:ascii="Arial" w:hAnsi="Arial" w:cs="Arial"/>
        </w:rPr>
        <w:t>5.</w:t>
      </w:r>
      <w:r w:rsidRPr="004A1EFC">
        <w:rPr>
          <w:rFonts w:ascii="Arial" w:hAnsi="Arial" w:cs="Arial"/>
        </w:rPr>
        <w:tab/>
      </w:r>
      <w:r w:rsidRPr="004A1EFC">
        <w:rPr>
          <w:rFonts w:ascii="Arial" w:hAnsi="Arial" w:cs="Arial"/>
          <w:i/>
        </w:rPr>
        <w:t>Notifications Panel.</w:t>
      </w:r>
      <w:r w:rsidRPr="004A1EFC">
        <w:rPr>
          <w:rFonts w:ascii="Arial" w:hAnsi="Arial" w:cs="Arial"/>
        </w:rPr>
        <w:t xml:space="preserve">  Displays your last login to the CPD portal, the last CPD points you earned, the date you enrolled and your current status (</w:t>
      </w:r>
      <w:r w:rsidR="001740EE">
        <w:rPr>
          <w:rFonts w:ascii="Arial" w:hAnsi="Arial" w:cs="Arial"/>
        </w:rPr>
        <w:t>Current</w:t>
      </w:r>
      <w:r w:rsidRPr="004A1EFC">
        <w:rPr>
          <w:rFonts w:ascii="Arial" w:hAnsi="Arial" w:cs="Arial"/>
        </w:rPr>
        <w:t>, In Arrears or Not Current).</w:t>
      </w:r>
    </w:p>
    <w:p w14:paraId="65110282" w14:textId="77777777" w:rsidR="00D67BFA" w:rsidRPr="004A1EFC" w:rsidRDefault="00D67BFA" w:rsidP="00D67BFA">
      <w:pPr>
        <w:tabs>
          <w:tab w:val="left" w:pos="1418"/>
        </w:tabs>
        <w:ind w:left="1418" w:hanging="709"/>
        <w:rPr>
          <w:rFonts w:ascii="Arial" w:hAnsi="Arial" w:cs="Arial"/>
        </w:rPr>
      </w:pPr>
      <w:r w:rsidRPr="004A1EFC">
        <w:rPr>
          <w:rFonts w:ascii="Arial" w:hAnsi="Arial" w:cs="Arial"/>
        </w:rPr>
        <w:t>6.</w:t>
      </w:r>
      <w:r w:rsidRPr="004A1EFC">
        <w:rPr>
          <w:rFonts w:ascii="Arial" w:hAnsi="Arial" w:cs="Arial"/>
        </w:rPr>
        <w:tab/>
      </w:r>
      <w:r w:rsidRPr="004A1EFC">
        <w:rPr>
          <w:rFonts w:ascii="Arial" w:hAnsi="Arial" w:cs="Arial"/>
          <w:i/>
        </w:rPr>
        <w:t xml:space="preserve">Points Requirement.  </w:t>
      </w:r>
      <w:r w:rsidRPr="004A1EFC">
        <w:rPr>
          <w:rFonts w:ascii="Arial" w:hAnsi="Arial" w:cs="Arial"/>
        </w:rPr>
        <w:t>Explains the points required to be maintain a status of ‘</w:t>
      </w:r>
      <w:r w:rsidR="001740EE">
        <w:rPr>
          <w:rFonts w:ascii="Arial" w:hAnsi="Arial" w:cs="Arial"/>
        </w:rPr>
        <w:t>Current</w:t>
      </w:r>
      <w:r w:rsidRPr="004A1EFC">
        <w:rPr>
          <w:rFonts w:ascii="Arial" w:hAnsi="Arial" w:cs="Arial"/>
        </w:rPr>
        <w:t>’.</w:t>
      </w:r>
    </w:p>
    <w:p w14:paraId="589A2731" w14:textId="77777777" w:rsidR="00D67BFA" w:rsidRPr="004A1EFC" w:rsidRDefault="00D67BFA" w:rsidP="004A1EFC">
      <w:pPr>
        <w:tabs>
          <w:tab w:val="left" w:pos="1418"/>
        </w:tabs>
        <w:spacing w:after="240"/>
        <w:ind w:left="1418" w:hanging="709"/>
        <w:rPr>
          <w:rFonts w:ascii="Arial" w:hAnsi="Arial" w:cs="Arial"/>
        </w:rPr>
      </w:pPr>
      <w:r w:rsidRPr="004A1EFC">
        <w:rPr>
          <w:rFonts w:ascii="Arial" w:hAnsi="Arial" w:cs="Arial"/>
        </w:rPr>
        <w:t>7.</w:t>
      </w:r>
      <w:r w:rsidRPr="004A1EFC">
        <w:rPr>
          <w:rFonts w:ascii="Arial" w:hAnsi="Arial" w:cs="Arial"/>
        </w:rPr>
        <w:tab/>
      </w:r>
      <w:r w:rsidRPr="004A1EFC">
        <w:rPr>
          <w:rFonts w:ascii="Arial" w:hAnsi="Arial" w:cs="Arial"/>
          <w:i/>
        </w:rPr>
        <w:t>CPD Cycle.</w:t>
      </w:r>
      <w:r w:rsidRPr="004A1EFC">
        <w:rPr>
          <w:rFonts w:ascii="Arial" w:hAnsi="Arial" w:cs="Arial"/>
        </w:rPr>
        <w:t xml:space="preserve">  Displays your points requirem</w:t>
      </w:r>
      <w:r w:rsidR="004A1EFC" w:rsidRPr="004A1EFC">
        <w:rPr>
          <w:rFonts w:ascii="Arial" w:hAnsi="Arial" w:cs="Arial"/>
        </w:rPr>
        <w:t xml:space="preserve">ent </w:t>
      </w:r>
      <w:r w:rsidR="001740EE">
        <w:rPr>
          <w:rFonts w:ascii="Arial" w:hAnsi="Arial" w:cs="Arial"/>
        </w:rPr>
        <w:t>to maintain</w:t>
      </w:r>
      <w:r w:rsidR="004A1EFC" w:rsidRPr="004A1EFC">
        <w:rPr>
          <w:rFonts w:ascii="Arial" w:hAnsi="Arial" w:cs="Arial"/>
        </w:rPr>
        <w:t xml:space="preserve"> CPD </w:t>
      </w:r>
      <w:r w:rsidR="001740EE">
        <w:rPr>
          <w:rFonts w:ascii="Arial" w:hAnsi="Arial" w:cs="Arial"/>
        </w:rPr>
        <w:t>currency</w:t>
      </w:r>
      <w:r w:rsidR="004A1EFC" w:rsidRPr="004A1EFC">
        <w:rPr>
          <w:rFonts w:ascii="Arial" w:hAnsi="Arial" w:cs="Arial"/>
        </w:rPr>
        <w:t xml:space="preserve"> over a 3-</w:t>
      </w:r>
      <w:r w:rsidRPr="004A1EFC">
        <w:rPr>
          <w:rFonts w:ascii="Arial" w:hAnsi="Arial" w:cs="Arial"/>
        </w:rPr>
        <w:t>year cycle.</w:t>
      </w:r>
    </w:p>
    <w:p w14:paraId="2CDE6735" w14:textId="77777777" w:rsidR="00202BD2" w:rsidRDefault="00202BD2">
      <w:pPr>
        <w:rPr>
          <w:rFonts w:ascii="Arial" w:hAnsi="Arial" w:cs="Arial"/>
        </w:rPr>
      </w:pPr>
      <w:r>
        <w:rPr>
          <w:rFonts w:ascii="Arial" w:hAnsi="Arial" w:cs="Arial"/>
        </w:rPr>
        <w:br w:type="page"/>
      </w:r>
    </w:p>
    <w:p w14:paraId="6B2A1F03" w14:textId="77777777" w:rsidR="004A1EFC" w:rsidRPr="004A1EFC" w:rsidRDefault="00E46470" w:rsidP="001740EE">
      <w:pPr>
        <w:rPr>
          <w:rFonts w:ascii="Arial" w:hAnsi="Arial" w:cs="Arial"/>
        </w:rPr>
      </w:pPr>
      <w:r>
        <w:rPr>
          <w:rFonts w:ascii="Arial" w:hAnsi="Arial" w:cs="Arial"/>
        </w:rPr>
        <w:lastRenderedPageBreak/>
        <w:t>10</w:t>
      </w:r>
      <w:r w:rsidR="004A1EFC" w:rsidRPr="004A1EFC">
        <w:rPr>
          <w:rFonts w:ascii="Arial" w:hAnsi="Arial" w:cs="Arial"/>
        </w:rPr>
        <w:t>.</w:t>
      </w:r>
      <w:r w:rsidR="004A1EFC" w:rsidRPr="004A1EFC">
        <w:rPr>
          <w:rFonts w:ascii="Arial" w:hAnsi="Arial" w:cs="Arial"/>
        </w:rPr>
        <w:tab/>
        <w:t xml:space="preserve">Click on the ‘CPD Library’ tab on the left of the screen. The available CPD Activities are displayed, along with the points allocated for successful completion of each. </w:t>
      </w:r>
    </w:p>
    <w:p w14:paraId="49F4B039" w14:textId="77777777" w:rsidR="00D84AD1" w:rsidRPr="00202BD2" w:rsidRDefault="00202BD2" w:rsidP="00202BD2">
      <w:pPr>
        <w:tabs>
          <w:tab w:val="left" w:pos="709"/>
        </w:tabs>
        <w:spacing w:before="120"/>
        <w:rPr>
          <w:rFonts w:ascii="Arial" w:hAnsi="Arial" w:cs="Arial"/>
        </w:rPr>
      </w:pPr>
      <w:r>
        <w:rPr>
          <w:rFonts w:ascii="Arial" w:hAnsi="Arial" w:cs="Arial"/>
          <w:noProof/>
          <w:lang w:val="en-US" w:bidi="he-IL"/>
        </w:rPr>
        <w:drawing>
          <wp:inline distT="0" distB="0" distL="0" distR="0" wp14:anchorId="2CE311E4" wp14:editId="1E32163F">
            <wp:extent cx="5727700" cy="30429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6-27 at 9.30.03 a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042920"/>
                    </a:xfrm>
                    <a:prstGeom prst="rect">
                      <a:avLst/>
                    </a:prstGeom>
                  </pic:spPr>
                </pic:pic>
              </a:graphicData>
            </a:graphic>
          </wp:inline>
        </w:drawing>
      </w:r>
    </w:p>
    <w:p w14:paraId="4B19578B" w14:textId="77777777" w:rsidR="00202BD2" w:rsidRDefault="000F3996" w:rsidP="00D84AD1">
      <w:pPr>
        <w:tabs>
          <w:tab w:val="left" w:pos="709"/>
        </w:tabs>
        <w:spacing w:before="120"/>
        <w:ind w:left="709" w:hanging="709"/>
        <w:rPr>
          <w:rFonts w:ascii="Arial" w:hAnsi="Arial" w:cs="Arial"/>
          <w:b/>
        </w:rPr>
      </w:pPr>
      <w:r>
        <w:rPr>
          <w:rFonts w:ascii="Arial" w:hAnsi="Arial" w:cs="Arial"/>
          <w:b/>
        </w:rPr>
        <w:tab/>
      </w:r>
    </w:p>
    <w:p w14:paraId="26404B5C" w14:textId="77777777" w:rsidR="00D84AD1" w:rsidRPr="004A1EFC" w:rsidRDefault="00202BD2" w:rsidP="00D84AD1">
      <w:pPr>
        <w:tabs>
          <w:tab w:val="left" w:pos="709"/>
        </w:tabs>
        <w:spacing w:before="120"/>
        <w:ind w:left="709" w:hanging="709"/>
        <w:rPr>
          <w:rFonts w:ascii="Arial" w:hAnsi="Arial" w:cs="Arial"/>
        </w:rPr>
      </w:pPr>
      <w:r>
        <w:rPr>
          <w:rFonts w:ascii="Arial" w:hAnsi="Arial" w:cs="Arial"/>
          <w:b/>
        </w:rPr>
        <w:tab/>
      </w:r>
      <w:r w:rsidR="00D84AD1" w:rsidRPr="004A1EFC">
        <w:rPr>
          <w:rFonts w:ascii="Arial" w:hAnsi="Arial" w:cs="Arial"/>
          <w:b/>
        </w:rPr>
        <w:t>NOTE</w:t>
      </w:r>
      <w:r w:rsidR="00D84AD1">
        <w:rPr>
          <w:rFonts w:ascii="Arial" w:hAnsi="Arial" w:cs="Arial"/>
          <w:b/>
        </w:rPr>
        <w:t xml:space="preserve"> 1</w:t>
      </w:r>
      <w:r w:rsidR="00D84AD1" w:rsidRPr="004A1EFC">
        <w:rPr>
          <w:rFonts w:ascii="Arial" w:hAnsi="Arial" w:cs="Arial"/>
          <w:b/>
        </w:rPr>
        <w:t xml:space="preserve">.  </w:t>
      </w:r>
      <w:r w:rsidR="00D84AD1" w:rsidRPr="004A1EFC">
        <w:rPr>
          <w:rFonts w:ascii="Arial" w:hAnsi="Arial" w:cs="Arial"/>
        </w:rPr>
        <w:t xml:space="preserve">During the first CPD Year, all Advocates who have achieved their competency through the RPL Pathway will need to complete </w:t>
      </w:r>
      <w:r>
        <w:rPr>
          <w:rFonts w:ascii="Arial" w:hAnsi="Arial" w:cs="Arial"/>
        </w:rPr>
        <w:t xml:space="preserve">some </w:t>
      </w:r>
      <w:r w:rsidR="00D84AD1" w:rsidRPr="004A1EFC">
        <w:rPr>
          <w:rFonts w:ascii="Arial" w:hAnsi="Arial" w:cs="Arial"/>
        </w:rPr>
        <w:t xml:space="preserve">compulsory </w:t>
      </w:r>
      <w:r w:rsidR="0081747A">
        <w:rPr>
          <w:rFonts w:ascii="Arial" w:hAnsi="Arial" w:cs="Arial"/>
        </w:rPr>
        <w:t xml:space="preserve">‘Year 1 </w:t>
      </w:r>
      <w:r w:rsidR="00FA0586">
        <w:rPr>
          <w:rFonts w:ascii="Arial" w:hAnsi="Arial" w:cs="Arial"/>
        </w:rPr>
        <w:t xml:space="preserve">CPD </w:t>
      </w:r>
      <w:r>
        <w:rPr>
          <w:rFonts w:ascii="Arial" w:hAnsi="Arial" w:cs="Arial"/>
        </w:rPr>
        <w:t>Update Modules</w:t>
      </w:r>
      <w:r w:rsidR="0081747A">
        <w:rPr>
          <w:rFonts w:ascii="Arial" w:hAnsi="Arial" w:cs="Arial"/>
        </w:rPr>
        <w:t>’. The program</w:t>
      </w:r>
      <w:r w:rsidR="00D84AD1" w:rsidRPr="004A1EFC">
        <w:rPr>
          <w:rFonts w:ascii="Arial" w:hAnsi="Arial" w:cs="Arial"/>
        </w:rPr>
        <w:t xml:space="preserve"> consist</w:t>
      </w:r>
      <w:r w:rsidR="0081747A">
        <w:rPr>
          <w:rFonts w:ascii="Arial" w:hAnsi="Arial" w:cs="Arial"/>
        </w:rPr>
        <w:t>s</w:t>
      </w:r>
      <w:r w:rsidR="00D84AD1" w:rsidRPr="004A1EFC">
        <w:rPr>
          <w:rFonts w:ascii="Arial" w:hAnsi="Arial" w:cs="Arial"/>
        </w:rPr>
        <w:t xml:space="preserve"> of:</w:t>
      </w:r>
    </w:p>
    <w:p w14:paraId="0B97D66D" w14:textId="77777777" w:rsidR="00D84AD1" w:rsidRDefault="003558F9" w:rsidP="00D84AD1">
      <w:pPr>
        <w:pStyle w:val="ListParagraph"/>
        <w:numPr>
          <w:ilvl w:val="0"/>
          <w:numId w:val="1"/>
        </w:numPr>
        <w:tabs>
          <w:tab w:val="left" w:pos="1134"/>
        </w:tabs>
        <w:spacing w:before="120"/>
        <w:ind w:left="1134" w:hanging="425"/>
        <w:rPr>
          <w:rFonts w:ascii="Arial" w:hAnsi="Arial" w:cs="Arial"/>
        </w:rPr>
      </w:pPr>
      <w:r>
        <w:rPr>
          <w:rFonts w:ascii="Arial" w:hAnsi="Arial" w:cs="Arial"/>
        </w:rPr>
        <w:t>Module</w:t>
      </w:r>
      <w:r w:rsidR="0081747A">
        <w:rPr>
          <w:rFonts w:ascii="Arial" w:hAnsi="Arial" w:cs="Arial"/>
        </w:rPr>
        <w:t xml:space="preserve"> 1 - </w:t>
      </w:r>
      <w:r w:rsidR="00D84AD1">
        <w:rPr>
          <w:rFonts w:ascii="Arial" w:hAnsi="Arial" w:cs="Arial"/>
        </w:rPr>
        <w:t xml:space="preserve">ADF Transition Process and Medical Employment </w:t>
      </w:r>
      <w:r w:rsidR="0081747A">
        <w:rPr>
          <w:rFonts w:ascii="Arial" w:hAnsi="Arial" w:cs="Arial"/>
        </w:rPr>
        <w:t>Classification</w:t>
      </w:r>
      <w:r w:rsidR="00D84AD1">
        <w:rPr>
          <w:rFonts w:ascii="Arial" w:hAnsi="Arial" w:cs="Arial"/>
        </w:rPr>
        <w:t xml:space="preserve"> System</w:t>
      </w:r>
    </w:p>
    <w:p w14:paraId="5B09CA72" w14:textId="77777777" w:rsidR="00D84AD1" w:rsidRDefault="003558F9" w:rsidP="00D84AD1">
      <w:pPr>
        <w:pStyle w:val="ListParagraph"/>
        <w:numPr>
          <w:ilvl w:val="0"/>
          <w:numId w:val="1"/>
        </w:numPr>
        <w:tabs>
          <w:tab w:val="left" w:pos="1134"/>
        </w:tabs>
        <w:spacing w:before="120"/>
        <w:ind w:left="1134" w:hanging="425"/>
        <w:rPr>
          <w:rFonts w:ascii="Arial" w:hAnsi="Arial" w:cs="Arial"/>
        </w:rPr>
      </w:pPr>
      <w:r>
        <w:rPr>
          <w:rFonts w:ascii="Arial" w:hAnsi="Arial" w:cs="Arial"/>
        </w:rPr>
        <w:t>Module</w:t>
      </w:r>
      <w:r w:rsidR="0081747A">
        <w:rPr>
          <w:rFonts w:ascii="Arial" w:hAnsi="Arial" w:cs="Arial"/>
        </w:rPr>
        <w:t xml:space="preserve"> 2 - </w:t>
      </w:r>
      <w:r w:rsidR="00E46470">
        <w:rPr>
          <w:rFonts w:ascii="Arial" w:hAnsi="Arial" w:cs="Arial"/>
        </w:rPr>
        <w:t>Community Reintegration</w:t>
      </w:r>
    </w:p>
    <w:p w14:paraId="21A84FC2" w14:textId="77777777" w:rsidR="00D84AD1" w:rsidRDefault="003558F9" w:rsidP="00D84AD1">
      <w:pPr>
        <w:pStyle w:val="ListParagraph"/>
        <w:numPr>
          <w:ilvl w:val="0"/>
          <w:numId w:val="1"/>
        </w:numPr>
        <w:tabs>
          <w:tab w:val="left" w:pos="1134"/>
        </w:tabs>
        <w:spacing w:before="120"/>
        <w:ind w:left="1134" w:hanging="425"/>
        <w:rPr>
          <w:rFonts w:ascii="Arial" w:hAnsi="Arial" w:cs="Arial"/>
        </w:rPr>
      </w:pPr>
      <w:r>
        <w:rPr>
          <w:rFonts w:ascii="Arial" w:hAnsi="Arial" w:cs="Arial"/>
        </w:rPr>
        <w:t>Module</w:t>
      </w:r>
      <w:r w:rsidR="0081747A">
        <w:rPr>
          <w:rFonts w:ascii="Arial" w:hAnsi="Arial" w:cs="Arial"/>
        </w:rPr>
        <w:t xml:space="preserve"> 3 - </w:t>
      </w:r>
      <w:r w:rsidR="00E46470">
        <w:rPr>
          <w:rFonts w:ascii="Arial" w:hAnsi="Arial" w:cs="Arial"/>
        </w:rPr>
        <w:t>Restoring Wellbeing (The Veteran and Family in Crisis)</w:t>
      </w:r>
    </w:p>
    <w:p w14:paraId="51087EDF" w14:textId="77777777" w:rsidR="00D84AD1" w:rsidRDefault="00D84AD1" w:rsidP="00D84AD1">
      <w:pPr>
        <w:tabs>
          <w:tab w:val="left" w:pos="1134"/>
        </w:tabs>
        <w:spacing w:before="120"/>
        <w:ind w:left="709"/>
        <w:rPr>
          <w:rFonts w:ascii="Arial" w:hAnsi="Arial" w:cs="Arial"/>
        </w:rPr>
      </w:pPr>
      <w:r>
        <w:rPr>
          <w:rFonts w:ascii="Arial" w:hAnsi="Arial" w:cs="Arial"/>
        </w:rPr>
        <w:t>and either</w:t>
      </w:r>
    </w:p>
    <w:p w14:paraId="4DF81018" w14:textId="77777777" w:rsidR="00D84AD1" w:rsidRDefault="003558F9" w:rsidP="00D84AD1">
      <w:pPr>
        <w:pStyle w:val="ListParagraph"/>
        <w:numPr>
          <w:ilvl w:val="0"/>
          <w:numId w:val="1"/>
        </w:numPr>
        <w:tabs>
          <w:tab w:val="left" w:pos="1134"/>
        </w:tabs>
        <w:spacing w:before="120"/>
        <w:ind w:left="1134" w:hanging="425"/>
        <w:rPr>
          <w:rFonts w:ascii="Arial" w:hAnsi="Arial" w:cs="Arial"/>
        </w:rPr>
      </w:pPr>
      <w:r>
        <w:rPr>
          <w:rFonts w:ascii="Arial" w:hAnsi="Arial" w:cs="Arial"/>
        </w:rPr>
        <w:t>Module</w:t>
      </w:r>
      <w:r w:rsidR="0081747A">
        <w:rPr>
          <w:rFonts w:ascii="Arial" w:hAnsi="Arial" w:cs="Arial"/>
        </w:rPr>
        <w:t xml:space="preserve"> 4 - </w:t>
      </w:r>
      <w:r w:rsidR="00D84AD1">
        <w:rPr>
          <w:rFonts w:ascii="Arial" w:hAnsi="Arial" w:cs="Arial"/>
        </w:rPr>
        <w:t>Rehabilitation and Compensation Overview for Well</w:t>
      </w:r>
      <w:r w:rsidR="00AB519D">
        <w:rPr>
          <w:rFonts w:ascii="Arial" w:hAnsi="Arial" w:cs="Arial"/>
        </w:rPr>
        <w:t>being</w:t>
      </w:r>
      <w:r w:rsidR="00D84AD1">
        <w:rPr>
          <w:rFonts w:ascii="Arial" w:hAnsi="Arial" w:cs="Arial"/>
        </w:rPr>
        <w:t xml:space="preserve"> Advocates, or</w:t>
      </w:r>
    </w:p>
    <w:p w14:paraId="408E55D1" w14:textId="77777777" w:rsidR="00D84AD1" w:rsidRPr="00D84AD1" w:rsidRDefault="003558F9" w:rsidP="00D84AD1">
      <w:pPr>
        <w:pStyle w:val="ListParagraph"/>
        <w:numPr>
          <w:ilvl w:val="0"/>
          <w:numId w:val="1"/>
        </w:numPr>
        <w:tabs>
          <w:tab w:val="left" w:pos="1134"/>
        </w:tabs>
        <w:spacing w:before="120"/>
        <w:ind w:left="1134" w:hanging="425"/>
        <w:rPr>
          <w:rFonts w:ascii="Arial" w:hAnsi="Arial" w:cs="Arial"/>
        </w:rPr>
      </w:pPr>
      <w:r>
        <w:rPr>
          <w:rFonts w:ascii="Arial" w:hAnsi="Arial" w:cs="Arial"/>
        </w:rPr>
        <w:t>Module</w:t>
      </w:r>
      <w:r w:rsidR="0081747A">
        <w:rPr>
          <w:rFonts w:ascii="Arial" w:hAnsi="Arial" w:cs="Arial"/>
        </w:rPr>
        <w:t xml:space="preserve"> 5 - </w:t>
      </w:r>
      <w:r w:rsidR="00D84AD1">
        <w:rPr>
          <w:rFonts w:ascii="Arial" w:hAnsi="Arial" w:cs="Arial"/>
        </w:rPr>
        <w:t>Well</w:t>
      </w:r>
      <w:r w:rsidR="00AB519D">
        <w:rPr>
          <w:rFonts w:ascii="Arial" w:hAnsi="Arial" w:cs="Arial"/>
        </w:rPr>
        <w:t>being</w:t>
      </w:r>
      <w:r w:rsidR="00D84AD1">
        <w:rPr>
          <w:rFonts w:ascii="Arial" w:hAnsi="Arial" w:cs="Arial"/>
        </w:rPr>
        <w:t xml:space="preserve"> Advocacy Overview for Compensation Advocates</w:t>
      </w:r>
    </w:p>
    <w:p w14:paraId="2F7EF863" w14:textId="77777777" w:rsidR="00D84AD1" w:rsidRDefault="00D84AD1" w:rsidP="000F3996">
      <w:pPr>
        <w:spacing w:before="120" w:after="240"/>
        <w:ind w:left="709"/>
        <w:rPr>
          <w:rFonts w:ascii="Arial" w:hAnsi="Arial" w:cs="Arial"/>
        </w:rPr>
      </w:pPr>
      <w:r w:rsidRPr="00D84AD1">
        <w:rPr>
          <w:rFonts w:ascii="Arial" w:hAnsi="Arial" w:cs="Arial"/>
          <w:b/>
        </w:rPr>
        <w:t xml:space="preserve">NOTE 2.  </w:t>
      </w:r>
      <w:r w:rsidR="00C400A9">
        <w:rPr>
          <w:rFonts w:ascii="Arial" w:hAnsi="Arial" w:cs="Arial"/>
        </w:rPr>
        <w:t xml:space="preserve">If you </w:t>
      </w:r>
      <w:r>
        <w:rPr>
          <w:rFonts w:ascii="Arial" w:hAnsi="Arial" w:cs="Arial"/>
        </w:rPr>
        <w:t xml:space="preserve">have successfully achieved both Welfare and Compensation </w:t>
      </w:r>
      <w:r w:rsidR="006334F1">
        <w:rPr>
          <w:rFonts w:ascii="Arial" w:hAnsi="Arial" w:cs="Arial"/>
        </w:rPr>
        <w:t xml:space="preserve">Level 2 </w:t>
      </w:r>
      <w:r>
        <w:rPr>
          <w:rFonts w:ascii="Arial" w:hAnsi="Arial" w:cs="Arial"/>
        </w:rPr>
        <w:t xml:space="preserve">competencies through RPL, there is no need to complete </w:t>
      </w:r>
      <w:r w:rsidR="0081747A">
        <w:rPr>
          <w:rFonts w:ascii="Arial" w:hAnsi="Arial" w:cs="Arial"/>
        </w:rPr>
        <w:t xml:space="preserve">either of </w:t>
      </w:r>
      <w:r>
        <w:rPr>
          <w:rFonts w:ascii="Arial" w:hAnsi="Arial" w:cs="Arial"/>
        </w:rPr>
        <w:t xml:space="preserve">the Overview </w:t>
      </w:r>
      <w:r w:rsidR="003558F9">
        <w:rPr>
          <w:rFonts w:ascii="Arial" w:hAnsi="Arial" w:cs="Arial"/>
        </w:rPr>
        <w:t>Modules</w:t>
      </w:r>
      <w:r w:rsidR="0081747A">
        <w:rPr>
          <w:rFonts w:ascii="Arial" w:hAnsi="Arial" w:cs="Arial"/>
        </w:rPr>
        <w:t xml:space="preserve"> (although you are most welcome to)</w:t>
      </w:r>
      <w:r>
        <w:rPr>
          <w:rFonts w:ascii="Arial" w:hAnsi="Arial" w:cs="Arial"/>
        </w:rPr>
        <w:t xml:space="preserve">. However, </w:t>
      </w:r>
      <w:r w:rsidR="00C400A9">
        <w:rPr>
          <w:rFonts w:ascii="Arial" w:hAnsi="Arial" w:cs="Arial"/>
        </w:rPr>
        <w:t>you</w:t>
      </w:r>
      <w:r>
        <w:rPr>
          <w:rFonts w:ascii="Arial" w:hAnsi="Arial" w:cs="Arial"/>
        </w:rPr>
        <w:t xml:space="preserve"> will still need to achieve 15 CPD points in the first y</w:t>
      </w:r>
      <w:r w:rsidR="00C400A9">
        <w:rPr>
          <w:rFonts w:ascii="Arial" w:hAnsi="Arial" w:cs="Arial"/>
        </w:rPr>
        <w:t>ear of CPD activities, so completion of other CPD activities may be required.</w:t>
      </w:r>
    </w:p>
    <w:p w14:paraId="350BB00D" w14:textId="77777777" w:rsidR="00202BD2" w:rsidRDefault="00202BD2" w:rsidP="000F3996">
      <w:pPr>
        <w:spacing w:before="120" w:after="240"/>
        <w:ind w:left="709"/>
        <w:rPr>
          <w:rFonts w:ascii="Arial" w:hAnsi="Arial" w:cs="Arial"/>
        </w:rPr>
      </w:pPr>
      <w:r>
        <w:rPr>
          <w:rFonts w:ascii="Arial" w:hAnsi="Arial" w:cs="Arial"/>
          <w:b/>
        </w:rPr>
        <w:t>NOTE 3.</w:t>
      </w:r>
      <w:r>
        <w:rPr>
          <w:rFonts w:ascii="Arial" w:hAnsi="Arial" w:cs="Arial"/>
        </w:rPr>
        <w:t xml:space="preserve">  Most of the CPD Activities in the Library are not available (greyed out) until you have completed the required Update Modules. Once these have been completed, the other Activities will become available. </w:t>
      </w:r>
    </w:p>
    <w:p w14:paraId="1C6DC482" w14:textId="77777777" w:rsidR="00D84AD1" w:rsidRDefault="000F3996" w:rsidP="00D84AD1">
      <w:pPr>
        <w:spacing w:before="120" w:after="240"/>
        <w:rPr>
          <w:rFonts w:ascii="Arial" w:hAnsi="Arial" w:cs="Arial"/>
          <w:b/>
        </w:rPr>
      </w:pPr>
      <w:r w:rsidRPr="000F3996">
        <w:rPr>
          <w:rFonts w:ascii="Arial" w:hAnsi="Arial" w:cs="Arial"/>
          <w:b/>
        </w:rPr>
        <w:t xml:space="preserve">Completing CPD </w:t>
      </w:r>
      <w:r w:rsidR="00202BD2">
        <w:rPr>
          <w:rFonts w:ascii="Arial" w:hAnsi="Arial" w:cs="Arial"/>
          <w:b/>
        </w:rPr>
        <w:t>Update Modules</w:t>
      </w:r>
    </w:p>
    <w:p w14:paraId="3A186447" w14:textId="77777777" w:rsidR="00E46470" w:rsidRDefault="00E46470" w:rsidP="00D84AD1">
      <w:pPr>
        <w:spacing w:before="120" w:after="240"/>
        <w:rPr>
          <w:rFonts w:ascii="Arial" w:hAnsi="Arial" w:cs="Arial"/>
        </w:rPr>
      </w:pPr>
      <w:r>
        <w:rPr>
          <w:rFonts w:ascii="Arial" w:hAnsi="Arial" w:cs="Arial"/>
        </w:rPr>
        <w:t>11</w:t>
      </w:r>
      <w:r w:rsidR="000F3996">
        <w:rPr>
          <w:rFonts w:ascii="Arial" w:hAnsi="Arial" w:cs="Arial"/>
        </w:rPr>
        <w:t>.</w:t>
      </w:r>
      <w:r w:rsidR="000F3996">
        <w:rPr>
          <w:rFonts w:ascii="Arial" w:hAnsi="Arial" w:cs="Arial"/>
        </w:rPr>
        <w:tab/>
        <w:t xml:space="preserve">Click on one of the </w:t>
      </w:r>
      <w:r w:rsidR="0081747A">
        <w:rPr>
          <w:rFonts w:ascii="Arial" w:hAnsi="Arial" w:cs="Arial"/>
        </w:rPr>
        <w:t xml:space="preserve">CPD </w:t>
      </w:r>
      <w:r w:rsidR="00202BD2">
        <w:rPr>
          <w:rFonts w:ascii="Arial" w:hAnsi="Arial" w:cs="Arial"/>
        </w:rPr>
        <w:t>Update Modules</w:t>
      </w:r>
      <w:r w:rsidR="000F3996">
        <w:rPr>
          <w:rFonts w:ascii="Arial" w:hAnsi="Arial" w:cs="Arial"/>
        </w:rPr>
        <w:t xml:space="preserve"> in the CPD Library.</w:t>
      </w:r>
      <w:r w:rsidR="00C400A9">
        <w:rPr>
          <w:rFonts w:ascii="Arial" w:hAnsi="Arial" w:cs="Arial"/>
        </w:rPr>
        <w:t xml:space="preserve"> A PowerPoint presentation will open. En</w:t>
      </w:r>
      <w:r w:rsidR="00202BD2">
        <w:rPr>
          <w:rFonts w:ascii="Arial" w:hAnsi="Arial" w:cs="Arial"/>
        </w:rPr>
        <w:t>sure that your computer or devic</w:t>
      </w:r>
      <w:r w:rsidR="00C400A9">
        <w:rPr>
          <w:rFonts w:ascii="Arial" w:hAnsi="Arial" w:cs="Arial"/>
        </w:rPr>
        <w:t xml:space="preserve">e has sound enabled and the volume adjusted, as all of the </w:t>
      </w:r>
      <w:r w:rsidR="00202BD2">
        <w:rPr>
          <w:rFonts w:ascii="Arial" w:hAnsi="Arial" w:cs="Arial"/>
        </w:rPr>
        <w:t>Update Modules</w:t>
      </w:r>
      <w:r w:rsidR="00C400A9">
        <w:rPr>
          <w:rFonts w:ascii="Arial" w:hAnsi="Arial" w:cs="Arial"/>
        </w:rPr>
        <w:t xml:space="preserve"> have a narration with each slide. </w:t>
      </w:r>
      <w:r w:rsidR="006037A7">
        <w:rPr>
          <w:rFonts w:ascii="Arial" w:hAnsi="Arial" w:cs="Arial"/>
        </w:rPr>
        <w:t>Click the ‘Next’ and ‘Prev’ buttons to move forward and backward through the presentation.</w:t>
      </w:r>
      <w:r>
        <w:rPr>
          <w:rFonts w:ascii="Arial" w:hAnsi="Arial" w:cs="Arial"/>
        </w:rPr>
        <w:t xml:space="preserve"> If the narration does not commence automatically, click on the ‘Next’ and then the ‘Prev’ buttons.</w:t>
      </w:r>
    </w:p>
    <w:p w14:paraId="54CBC258" w14:textId="77777777" w:rsidR="00C400A9" w:rsidRDefault="00E46470" w:rsidP="00D84AD1">
      <w:pPr>
        <w:spacing w:before="120" w:after="240"/>
        <w:rPr>
          <w:rFonts w:ascii="Arial" w:hAnsi="Arial" w:cs="Arial"/>
        </w:rPr>
      </w:pPr>
      <w:r>
        <w:rPr>
          <w:rFonts w:ascii="Arial" w:hAnsi="Arial" w:cs="Arial"/>
        </w:rPr>
        <w:lastRenderedPageBreak/>
        <w:t>12.</w:t>
      </w:r>
      <w:r>
        <w:rPr>
          <w:rFonts w:ascii="Arial" w:hAnsi="Arial" w:cs="Arial"/>
        </w:rPr>
        <w:tab/>
      </w:r>
      <w:r w:rsidR="00C400A9">
        <w:rPr>
          <w:rFonts w:ascii="Arial" w:hAnsi="Arial" w:cs="Arial"/>
        </w:rPr>
        <w:t xml:space="preserve">At several points in each </w:t>
      </w:r>
      <w:r w:rsidR="00202BD2">
        <w:rPr>
          <w:rFonts w:ascii="Arial" w:hAnsi="Arial" w:cs="Arial"/>
        </w:rPr>
        <w:t>Module</w:t>
      </w:r>
      <w:r w:rsidR="00C400A9">
        <w:rPr>
          <w:rFonts w:ascii="Arial" w:hAnsi="Arial" w:cs="Arial"/>
        </w:rPr>
        <w:t xml:space="preserve">, </w:t>
      </w:r>
      <w:r w:rsidR="00AB519D">
        <w:rPr>
          <w:rFonts w:ascii="Arial" w:hAnsi="Arial" w:cs="Arial"/>
        </w:rPr>
        <w:t>you will be asked a number of revision questions</w:t>
      </w:r>
      <w:r w:rsidR="00C400A9">
        <w:rPr>
          <w:rFonts w:ascii="Arial" w:hAnsi="Arial" w:cs="Arial"/>
        </w:rPr>
        <w:t xml:space="preserve">. It is recommended that you answer these questions, then review your answers by going back over the preceding slides. </w:t>
      </w:r>
    </w:p>
    <w:p w14:paraId="27EB9FE8" w14:textId="77777777" w:rsidR="006037A7" w:rsidRDefault="00202BD2" w:rsidP="00D84AD1">
      <w:pPr>
        <w:spacing w:before="120" w:after="240"/>
        <w:rPr>
          <w:rFonts w:ascii="Arial" w:hAnsi="Arial" w:cs="Arial"/>
        </w:rPr>
      </w:pPr>
      <w:r>
        <w:rPr>
          <w:rFonts w:ascii="Arial" w:hAnsi="Arial" w:cs="Arial"/>
          <w:noProof/>
          <w:lang w:val="en-US" w:bidi="he-IL"/>
        </w:rPr>
        <w:drawing>
          <wp:inline distT="0" distB="0" distL="0" distR="0" wp14:anchorId="028C2E21" wp14:editId="56D26727">
            <wp:extent cx="5727700" cy="38963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6-27 at 9.44.25 a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896360"/>
                    </a:xfrm>
                    <a:prstGeom prst="rect">
                      <a:avLst/>
                    </a:prstGeom>
                  </pic:spPr>
                </pic:pic>
              </a:graphicData>
            </a:graphic>
          </wp:inline>
        </w:drawing>
      </w:r>
    </w:p>
    <w:p w14:paraId="15625D60" w14:textId="77777777" w:rsidR="006037A7" w:rsidRDefault="00492C19" w:rsidP="00D84AD1">
      <w:pPr>
        <w:spacing w:before="120" w:after="240"/>
        <w:rPr>
          <w:rFonts w:ascii="Arial" w:hAnsi="Arial" w:cs="Arial"/>
        </w:rPr>
      </w:pPr>
      <w:r>
        <w:rPr>
          <w:rFonts w:ascii="Arial" w:hAnsi="Arial" w:cs="Arial"/>
        </w:rPr>
        <w:t>13</w:t>
      </w:r>
      <w:r w:rsidR="006037A7">
        <w:rPr>
          <w:rFonts w:ascii="Arial" w:hAnsi="Arial" w:cs="Arial"/>
        </w:rPr>
        <w:t>.</w:t>
      </w:r>
      <w:r w:rsidR="006037A7">
        <w:rPr>
          <w:rFonts w:ascii="Arial" w:hAnsi="Arial" w:cs="Arial"/>
        </w:rPr>
        <w:tab/>
        <w:t xml:space="preserve">When you have completed the entire </w:t>
      </w:r>
      <w:r w:rsidR="0081747A">
        <w:rPr>
          <w:rFonts w:ascii="Arial" w:hAnsi="Arial" w:cs="Arial"/>
        </w:rPr>
        <w:t xml:space="preserve">CPD </w:t>
      </w:r>
      <w:r w:rsidR="00202BD2">
        <w:rPr>
          <w:rFonts w:ascii="Arial" w:hAnsi="Arial" w:cs="Arial"/>
        </w:rPr>
        <w:t>Update Module</w:t>
      </w:r>
      <w:r w:rsidR="006037A7">
        <w:rPr>
          <w:rFonts w:ascii="Arial" w:hAnsi="Arial" w:cs="Arial"/>
        </w:rPr>
        <w:t xml:space="preserve">, </w:t>
      </w:r>
      <w:r>
        <w:rPr>
          <w:rFonts w:ascii="Arial" w:hAnsi="Arial" w:cs="Arial"/>
        </w:rPr>
        <w:t>return to the CPD Library and open the</w:t>
      </w:r>
      <w:r w:rsidR="006037A7">
        <w:rPr>
          <w:rFonts w:ascii="Arial" w:hAnsi="Arial" w:cs="Arial"/>
        </w:rPr>
        <w:t xml:space="preserve"> Online Quiz </w:t>
      </w:r>
      <w:r>
        <w:rPr>
          <w:rFonts w:ascii="Arial" w:hAnsi="Arial" w:cs="Arial"/>
        </w:rPr>
        <w:t xml:space="preserve">for the Module </w:t>
      </w:r>
      <w:r w:rsidR="006037A7">
        <w:rPr>
          <w:rFonts w:ascii="Arial" w:hAnsi="Arial" w:cs="Arial"/>
        </w:rPr>
        <w:t xml:space="preserve">(the questions are the same as the revision questions asked during the presentation). </w:t>
      </w:r>
      <w:r w:rsidR="00202BD2">
        <w:rPr>
          <w:rFonts w:ascii="Arial" w:hAnsi="Arial" w:cs="Arial"/>
        </w:rPr>
        <w:t xml:space="preserve">The quiz for some Modules have </w:t>
      </w:r>
      <w:r w:rsidR="006037A7">
        <w:rPr>
          <w:rFonts w:ascii="Arial" w:hAnsi="Arial" w:cs="Arial"/>
        </w:rPr>
        <w:t>15 quest</w:t>
      </w:r>
      <w:r w:rsidR="00202BD2">
        <w:rPr>
          <w:rFonts w:ascii="Arial" w:hAnsi="Arial" w:cs="Arial"/>
        </w:rPr>
        <w:t xml:space="preserve">ions, worth 1/3 of a point each, while some have 10 questions, worth 1/2 point each. </w:t>
      </w:r>
      <w:r w:rsidR="006037A7">
        <w:rPr>
          <w:rFonts w:ascii="Arial" w:hAnsi="Arial" w:cs="Arial"/>
        </w:rPr>
        <w:t xml:space="preserve"> </w:t>
      </w:r>
      <w:r w:rsidR="0081747A">
        <w:rPr>
          <w:rFonts w:ascii="Arial" w:hAnsi="Arial" w:cs="Arial"/>
        </w:rPr>
        <w:t>You will need to achieve 100% for the quiz</w:t>
      </w:r>
      <w:r w:rsidR="006037A7">
        <w:rPr>
          <w:rFonts w:ascii="Arial" w:hAnsi="Arial" w:cs="Arial"/>
        </w:rPr>
        <w:t xml:space="preserve"> </w:t>
      </w:r>
      <w:r w:rsidR="0081747A">
        <w:rPr>
          <w:rFonts w:ascii="Arial" w:hAnsi="Arial" w:cs="Arial"/>
        </w:rPr>
        <w:t>to</w:t>
      </w:r>
      <w:r w:rsidR="00202BD2">
        <w:rPr>
          <w:rFonts w:ascii="Arial" w:hAnsi="Arial" w:cs="Arial"/>
        </w:rPr>
        <w:t xml:space="preserve"> earn</w:t>
      </w:r>
      <w:r w:rsidR="006037A7">
        <w:rPr>
          <w:rFonts w:ascii="Arial" w:hAnsi="Arial" w:cs="Arial"/>
        </w:rPr>
        <w:t xml:space="preserve"> 5 CPD points. You may </w:t>
      </w:r>
      <w:r w:rsidR="00202BD2">
        <w:rPr>
          <w:rFonts w:ascii="Arial" w:hAnsi="Arial" w:cs="Arial"/>
        </w:rPr>
        <w:t>attempt the quiz more than once</w:t>
      </w:r>
    </w:p>
    <w:p w14:paraId="79A4FA66" w14:textId="77777777" w:rsidR="006037A7" w:rsidRDefault="00202BD2" w:rsidP="00D84AD1">
      <w:pPr>
        <w:spacing w:before="120" w:after="240"/>
        <w:rPr>
          <w:rFonts w:ascii="Arial" w:hAnsi="Arial" w:cs="Arial"/>
        </w:rPr>
      </w:pPr>
      <w:r>
        <w:rPr>
          <w:rFonts w:ascii="Arial" w:hAnsi="Arial" w:cs="Arial"/>
          <w:noProof/>
          <w:lang w:val="en-US" w:bidi="he-IL"/>
        </w:rPr>
        <w:drawing>
          <wp:inline distT="0" distB="0" distL="0" distR="0" wp14:anchorId="60CC21BA" wp14:editId="1236D642">
            <wp:extent cx="5727700" cy="32353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6-27 at 9.45.35 a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35325"/>
                    </a:xfrm>
                    <a:prstGeom prst="rect">
                      <a:avLst/>
                    </a:prstGeom>
                  </pic:spPr>
                </pic:pic>
              </a:graphicData>
            </a:graphic>
          </wp:inline>
        </w:drawing>
      </w:r>
    </w:p>
    <w:p w14:paraId="492702AE" w14:textId="77777777" w:rsidR="00D84AD1" w:rsidRDefault="00492C19" w:rsidP="00D84AD1">
      <w:pPr>
        <w:spacing w:before="120" w:after="240"/>
      </w:pPr>
      <w:r>
        <w:rPr>
          <w:rFonts w:ascii="Arial" w:hAnsi="Arial" w:cs="Arial"/>
        </w:rPr>
        <w:t>14</w:t>
      </w:r>
      <w:r w:rsidR="006037A7">
        <w:rPr>
          <w:rFonts w:ascii="Arial" w:hAnsi="Arial" w:cs="Arial"/>
        </w:rPr>
        <w:t>.</w:t>
      </w:r>
      <w:r w:rsidR="006037A7">
        <w:rPr>
          <w:rFonts w:ascii="Arial" w:hAnsi="Arial" w:cs="Arial"/>
        </w:rPr>
        <w:tab/>
        <w:t>When you have completed the Quiz, your CPD points will automatically be allocated to your CPD profile.</w:t>
      </w:r>
    </w:p>
    <w:sectPr w:rsidR="00D84AD1" w:rsidSect="001740EE">
      <w:pgSz w:w="11900" w:h="16840"/>
      <w:pgMar w:top="1020" w:right="1440" w:bottom="50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B3BD5"/>
    <w:multiLevelType w:val="hybridMultilevel"/>
    <w:tmpl w:val="10829660"/>
    <w:lvl w:ilvl="0" w:tplc="8B32A342">
      <w:start w:val="1"/>
      <w:numFmt w:val="bullet"/>
      <w:lvlText w:val=""/>
      <w:lvlJc w:val="left"/>
      <w:pPr>
        <w:ind w:left="828" w:hanging="360"/>
      </w:pPr>
      <w:rPr>
        <w:rFonts w:ascii="Symbol" w:hAnsi="Symbol" w:hint="default"/>
        <w:sz w:val="20"/>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15:restartNumberingAfterBreak="0">
    <w:nsid w:val="4E171486"/>
    <w:multiLevelType w:val="multilevel"/>
    <w:tmpl w:val="4D669A40"/>
    <w:lvl w:ilvl="0">
      <w:start w:val="1"/>
      <w:numFmt w:val="bullet"/>
      <w:lvlText w:val=""/>
      <w:lvlJc w:val="left"/>
      <w:pPr>
        <w:ind w:left="828" w:hanging="360"/>
      </w:pPr>
      <w:rPr>
        <w:rFonts w:ascii="Symbol" w:hAnsi="Symbol" w:hint="default"/>
      </w:rPr>
    </w:lvl>
    <w:lvl w:ilvl="1">
      <w:start w:val="1"/>
      <w:numFmt w:val="bullet"/>
      <w:lvlText w:val="o"/>
      <w:lvlJc w:val="left"/>
      <w:pPr>
        <w:ind w:left="1548" w:hanging="360"/>
      </w:pPr>
      <w:rPr>
        <w:rFonts w:ascii="Courier New" w:hAnsi="Courier New" w:cs="Courier New" w:hint="default"/>
      </w:rPr>
    </w:lvl>
    <w:lvl w:ilvl="2">
      <w:start w:val="1"/>
      <w:numFmt w:val="bullet"/>
      <w:lvlText w:val=""/>
      <w:lvlJc w:val="left"/>
      <w:pPr>
        <w:ind w:left="2268" w:hanging="360"/>
      </w:pPr>
      <w:rPr>
        <w:rFonts w:ascii="Wingdings" w:hAnsi="Wingdings" w:hint="default"/>
      </w:rPr>
    </w:lvl>
    <w:lvl w:ilvl="3">
      <w:start w:val="1"/>
      <w:numFmt w:val="bullet"/>
      <w:lvlText w:val=""/>
      <w:lvlJc w:val="left"/>
      <w:pPr>
        <w:ind w:left="2988" w:hanging="360"/>
      </w:pPr>
      <w:rPr>
        <w:rFonts w:ascii="Symbol" w:hAnsi="Symbol" w:hint="default"/>
      </w:rPr>
    </w:lvl>
    <w:lvl w:ilvl="4">
      <w:start w:val="1"/>
      <w:numFmt w:val="bullet"/>
      <w:lvlText w:val="o"/>
      <w:lvlJc w:val="left"/>
      <w:pPr>
        <w:ind w:left="3708" w:hanging="360"/>
      </w:pPr>
      <w:rPr>
        <w:rFonts w:ascii="Courier New" w:hAnsi="Courier New" w:cs="Courier New" w:hint="default"/>
      </w:rPr>
    </w:lvl>
    <w:lvl w:ilvl="5">
      <w:start w:val="1"/>
      <w:numFmt w:val="bullet"/>
      <w:lvlText w:val=""/>
      <w:lvlJc w:val="left"/>
      <w:pPr>
        <w:ind w:left="4428" w:hanging="360"/>
      </w:pPr>
      <w:rPr>
        <w:rFonts w:ascii="Wingdings" w:hAnsi="Wingdings" w:hint="default"/>
      </w:rPr>
    </w:lvl>
    <w:lvl w:ilvl="6">
      <w:start w:val="1"/>
      <w:numFmt w:val="bullet"/>
      <w:lvlText w:val=""/>
      <w:lvlJc w:val="left"/>
      <w:pPr>
        <w:ind w:left="5148" w:hanging="360"/>
      </w:pPr>
      <w:rPr>
        <w:rFonts w:ascii="Symbol" w:hAnsi="Symbol" w:hint="default"/>
      </w:rPr>
    </w:lvl>
    <w:lvl w:ilvl="7">
      <w:start w:val="1"/>
      <w:numFmt w:val="bullet"/>
      <w:lvlText w:val="o"/>
      <w:lvlJc w:val="left"/>
      <w:pPr>
        <w:ind w:left="5868" w:hanging="360"/>
      </w:pPr>
      <w:rPr>
        <w:rFonts w:ascii="Courier New" w:hAnsi="Courier New" w:cs="Courier New" w:hint="default"/>
      </w:rPr>
    </w:lvl>
    <w:lvl w:ilvl="8">
      <w:start w:val="1"/>
      <w:numFmt w:val="bullet"/>
      <w:lvlText w:val=""/>
      <w:lvlJc w:val="left"/>
      <w:pPr>
        <w:ind w:left="65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17E"/>
    <w:rsid w:val="00003BC3"/>
    <w:rsid w:val="00035AA8"/>
    <w:rsid w:val="000B07C9"/>
    <w:rsid w:val="000F3996"/>
    <w:rsid w:val="001740EE"/>
    <w:rsid w:val="001C57B4"/>
    <w:rsid w:val="00202BD2"/>
    <w:rsid w:val="00234491"/>
    <w:rsid w:val="002729EE"/>
    <w:rsid w:val="00293143"/>
    <w:rsid w:val="002C1592"/>
    <w:rsid w:val="002E0346"/>
    <w:rsid w:val="00336E98"/>
    <w:rsid w:val="003420D1"/>
    <w:rsid w:val="003558F9"/>
    <w:rsid w:val="00386722"/>
    <w:rsid w:val="003A51DB"/>
    <w:rsid w:val="0044510B"/>
    <w:rsid w:val="00492C19"/>
    <w:rsid w:val="004A1EFC"/>
    <w:rsid w:val="004C0886"/>
    <w:rsid w:val="006037A7"/>
    <w:rsid w:val="006334F1"/>
    <w:rsid w:val="006E1940"/>
    <w:rsid w:val="00785D73"/>
    <w:rsid w:val="0078616F"/>
    <w:rsid w:val="0081747A"/>
    <w:rsid w:val="0084414B"/>
    <w:rsid w:val="008F6B79"/>
    <w:rsid w:val="00A058D3"/>
    <w:rsid w:val="00A3627F"/>
    <w:rsid w:val="00A96426"/>
    <w:rsid w:val="00AB519D"/>
    <w:rsid w:val="00AC1E9A"/>
    <w:rsid w:val="00B6215F"/>
    <w:rsid w:val="00C400A9"/>
    <w:rsid w:val="00C7412E"/>
    <w:rsid w:val="00CF7578"/>
    <w:rsid w:val="00D1717E"/>
    <w:rsid w:val="00D47BF6"/>
    <w:rsid w:val="00D67BFA"/>
    <w:rsid w:val="00D67DB7"/>
    <w:rsid w:val="00D75801"/>
    <w:rsid w:val="00D84AD1"/>
    <w:rsid w:val="00D85691"/>
    <w:rsid w:val="00DB0D6C"/>
    <w:rsid w:val="00DD68EE"/>
    <w:rsid w:val="00DE148A"/>
    <w:rsid w:val="00E40C5B"/>
    <w:rsid w:val="00E46470"/>
    <w:rsid w:val="00F10E40"/>
    <w:rsid w:val="00FA0586"/>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0848A"/>
  <w15:docId w15:val="{DF7DBF41-BFB3-4092-9581-038F1278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17E"/>
    <w:pPr>
      <w:ind w:left="720"/>
      <w:contextualSpacing/>
    </w:pPr>
  </w:style>
  <w:style w:type="paragraph" w:styleId="BalloonText">
    <w:name w:val="Balloon Text"/>
    <w:basedOn w:val="Normal"/>
    <w:link w:val="BalloonTextChar"/>
    <w:uiPriority w:val="99"/>
    <w:semiHidden/>
    <w:unhideWhenUsed/>
    <w:rsid w:val="000B07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7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accent.training@bigpond.com</dc:creator>
  <cp:keywords/>
  <dc:description/>
  <cp:lastModifiedBy>Graham Jacob</cp:lastModifiedBy>
  <cp:revision>2</cp:revision>
  <dcterms:created xsi:type="dcterms:W3CDTF">2018-06-29T08:35:00Z</dcterms:created>
  <dcterms:modified xsi:type="dcterms:W3CDTF">2018-06-29T08:35:00Z</dcterms:modified>
</cp:coreProperties>
</file>